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8699" w14:textId="41D334DF" w:rsidR="006E5D6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F3317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F3317">
        <w:rPr>
          <w:rFonts w:ascii="Corbel" w:hAnsi="Corbel"/>
          <w:b/>
          <w:bCs/>
          <w:sz w:val="24"/>
          <w:szCs w:val="24"/>
        </w:rPr>
        <w:tab/>
      </w:r>
      <w:r w:rsidR="00CD6897" w:rsidRPr="00BF3317">
        <w:rPr>
          <w:rFonts w:ascii="Corbel" w:hAnsi="Corbel"/>
          <w:b/>
          <w:bCs/>
          <w:sz w:val="24"/>
          <w:szCs w:val="24"/>
        </w:rPr>
        <w:tab/>
      </w:r>
      <w:r w:rsidR="00CD6897" w:rsidRPr="00BF3317">
        <w:rPr>
          <w:rFonts w:ascii="Corbel" w:hAnsi="Corbel"/>
          <w:b/>
          <w:bCs/>
          <w:sz w:val="24"/>
          <w:szCs w:val="24"/>
        </w:rPr>
        <w:tab/>
      </w:r>
      <w:r w:rsidR="00CD6897" w:rsidRPr="00BF3317">
        <w:rPr>
          <w:rFonts w:ascii="Corbel" w:hAnsi="Corbel"/>
          <w:b/>
          <w:bCs/>
          <w:sz w:val="24"/>
          <w:szCs w:val="24"/>
        </w:rPr>
        <w:tab/>
      </w:r>
      <w:r w:rsidR="00CD6897" w:rsidRPr="00BF3317">
        <w:rPr>
          <w:rFonts w:ascii="Corbel" w:hAnsi="Corbel"/>
          <w:b/>
          <w:bCs/>
          <w:sz w:val="24"/>
          <w:szCs w:val="24"/>
        </w:rPr>
        <w:tab/>
      </w:r>
      <w:r w:rsidR="002B2BFD" w:rsidRPr="002B2BFD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0C7389BA" w14:textId="77777777" w:rsidR="00FD7809" w:rsidRPr="00BF3317" w:rsidRDefault="00FD7809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43E23F8C" w14:textId="77777777" w:rsidR="0085747A" w:rsidRPr="00BF3317" w:rsidRDefault="0085747A" w:rsidP="00464B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3317">
        <w:rPr>
          <w:rFonts w:ascii="Corbel" w:hAnsi="Corbel"/>
          <w:b/>
          <w:smallCaps/>
          <w:sz w:val="24"/>
          <w:szCs w:val="24"/>
        </w:rPr>
        <w:t>SYLABUS</w:t>
      </w:r>
    </w:p>
    <w:p w14:paraId="59ACBEE4" w14:textId="1CAAC2FC" w:rsidR="0085747A" w:rsidRPr="00BF3317" w:rsidRDefault="0071620A" w:rsidP="00464B8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F331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F3317">
        <w:rPr>
          <w:rFonts w:ascii="Corbel" w:hAnsi="Corbel"/>
          <w:b/>
          <w:smallCaps/>
          <w:sz w:val="24"/>
          <w:szCs w:val="24"/>
        </w:rPr>
        <w:t xml:space="preserve">  </w:t>
      </w:r>
      <w:r w:rsidR="005733A1" w:rsidRPr="005733A1">
        <w:rPr>
          <w:rFonts w:ascii="Corbel" w:hAnsi="Corbel"/>
          <w:b/>
          <w:smallCaps/>
          <w:sz w:val="24"/>
          <w:szCs w:val="24"/>
        </w:rPr>
        <w:t>2024-2029</w:t>
      </w:r>
    </w:p>
    <w:p w14:paraId="53241348" w14:textId="7A5B86FB" w:rsidR="0085747A" w:rsidRPr="00BF3317" w:rsidRDefault="0085747A" w:rsidP="00464B8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2A04A4EC" w14:textId="15F0138D" w:rsidR="00445970" w:rsidRPr="00BF3317" w:rsidRDefault="00445970" w:rsidP="00464B8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F3317">
        <w:rPr>
          <w:rFonts w:ascii="Corbel" w:hAnsi="Corbel"/>
          <w:sz w:val="24"/>
          <w:szCs w:val="24"/>
        </w:rPr>
        <w:t xml:space="preserve">Rok akademicki  </w:t>
      </w:r>
      <w:r w:rsidR="00315D6D" w:rsidRPr="00315D6D">
        <w:rPr>
          <w:rFonts w:ascii="Corbel" w:hAnsi="Corbel"/>
          <w:sz w:val="24"/>
          <w:szCs w:val="24"/>
        </w:rPr>
        <w:t>2027/2028</w:t>
      </w:r>
    </w:p>
    <w:p w14:paraId="0F37BD91" w14:textId="77777777" w:rsidR="0085747A" w:rsidRPr="00BF331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701042" w14:textId="77777777" w:rsidR="0085747A" w:rsidRPr="00BF331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3317">
        <w:rPr>
          <w:rFonts w:ascii="Corbel" w:hAnsi="Corbel"/>
          <w:szCs w:val="24"/>
        </w:rPr>
        <w:t xml:space="preserve">1. </w:t>
      </w:r>
      <w:r w:rsidR="0085747A" w:rsidRPr="00BF3317">
        <w:rPr>
          <w:rFonts w:ascii="Corbel" w:hAnsi="Corbel"/>
          <w:szCs w:val="24"/>
        </w:rPr>
        <w:t xml:space="preserve">Podstawowe </w:t>
      </w:r>
      <w:r w:rsidR="00445970" w:rsidRPr="00BF331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3317" w14:paraId="2C2C54B5" w14:textId="77777777" w:rsidTr="00B819C8">
        <w:tc>
          <w:tcPr>
            <w:tcW w:w="2694" w:type="dxa"/>
            <w:vAlign w:val="center"/>
          </w:tcPr>
          <w:p w14:paraId="2E2C90BD" w14:textId="77777777" w:rsidR="0085747A" w:rsidRPr="00BF331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4372A708" w:rsidR="0085747A" w:rsidRPr="00BF3317" w:rsidRDefault="00262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BF3317">
              <w:rPr>
                <w:rFonts w:ascii="Corbel" w:hAnsi="Corbel"/>
                <w:bCs/>
                <w:sz w:val="24"/>
                <w:szCs w:val="24"/>
              </w:rPr>
              <w:t>Psychospołeczne aspekty funkcjonowania osób</w:t>
            </w:r>
            <w:r w:rsidR="00A16F00" w:rsidRPr="00BF3317">
              <w:rPr>
                <w:rFonts w:ascii="Corbel" w:hAnsi="Corbel"/>
                <w:bCs/>
                <w:sz w:val="24"/>
                <w:szCs w:val="24"/>
              </w:rPr>
              <w:t xml:space="preserve"> ze spektrum autyzmu</w:t>
            </w:r>
          </w:p>
        </w:tc>
      </w:tr>
      <w:tr w:rsidR="0085747A" w:rsidRPr="00BF3317" w14:paraId="5162ECD8" w14:textId="77777777" w:rsidTr="00B819C8">
        <w:tc>
          <w:tcPr>
            <w:tcW w:w="2694" w:type="dxa"/>
            <w:vAlign w:val="center"/>
          </w:tcPr>
          <w:p w14:paraId="3BBA8097" w14:textId="77777777" w:rsidR="0085747A" w:rsidRPr="00BF331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331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BF331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F3317" w14:paraId="50CEB8DF" w14:textId="77777777" w:rsidTr="00B819C8">
        <w:tc>
          <w:tcPr>
            <w:tcW w:w="2694" w:type="dxa"/>
            <w:vAlign w:val="center"/>
          </w:tcPr>
          <w:p w14:paraId="5B24F7C1" w14:textId="77777777" w:rsidR="0085747A" w:rsidRPr="00BF331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F331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41866C" w14:textId="4515A9C4" w:rsidR="0085747A" w:rsidRPr="00BF3317" w:rsidRDefault="00783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3317" w14:paraId="010E2BD7" w14:textId="77777777" w:rsidTr="00B819C8">
        <w:tc>
          <w:tcPr>
            <w:tcW w:w="2694" w:type="dxa"/>
            <w:vAlign w:val="center"/>
          </w:tcPr>
          <w:p w14:paraId="25972279" w14:textId="77777777" w:rsidR="0085747A" w:rsidRPr="00BF331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05655680" w:rsidR="0085747A" w:rsidRPr="00BF3317" w:rsidRDefault="0043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055F93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BF3317" w14:paraId="4F93684F" w14:textId="77777777" w:rsidTr="00B819C8">
        <w:tc>
          <w:tcPr>
            <w:tcW w:w="2694" w:type="dxa"/>
            <w:vAlign w:val="center"/>
          </w:tcPr>
          <w:p w14:paraId="17B49B11" w14:textId="77777777" w:rsidR="0085747A" w:rsidRPr="00BF331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6E1D4D76" w:rsidR="0085747A" w:rsidRPr="00BF3317" w:rsidRDefault="009A32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BF3317" w14:paraId="5DADD38D" w14:textId="77777777" w:rsidTr="00B819C8">
        <w:tc>
          <w:tcPr>
            <w:tcW w:w="2694" w:type="dxa"/>
            <w:vAlign w:val="center"/>
          </w:tcPr>
          <w:p w14:paraId="65158144" w14:textId="77777777" w:rsidR="0085747A" w:rsidRPr="00BF331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25408BC3" w:rsidR="0085747A" w:rsidRPr="00BF3317" w:rsidRDefault="00783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F3317" w14:paraId="1DC6EBC1" w14:textId="77777777" w:rsidTr="00B819C8">
        <w:tc>
          <w:tcPr>
            <w:tcW w:w="2694" w:type="dxa"/>
            <w:vAlign w:val="center"/>
          </w:tcPr>
          <w:p w14:paraId="7099B0F8" w14:textId="77777777" w:rsidR="0085747A" w:rsidRPr="00BF331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7E3E9CFF" w:rsidR="0085747A" w:rsidRPr="00BF3317" w:rsidRDefault="00783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BF3317" w14:paraId="70451079" w14:textId="77777777" w:rsidTr="00B819C8">
        <w:tc>
          <w:tcPr>
            <w:tcW w:w="2694" w:type="dxa"/>
            <w:vAlign w:val="center"/>
          </w:tcPr>
          <w:p w14:paraId="734F1E22" w14:textId="77777777" w:rsidR="0085747A" w:rsidRPr="00BF331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55B9C1B8" w:rsidR="0085747A" w:rsidRPr="00BF3317" w:rsidRDefault="00783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F3317" w14:paraId="1594A25B" w14:textId="77777777" w:rsidTr="00B819C8">
        <w:tc>
          <w:tcPr>
            <w:tcW w:w="2694" w:type="dxa"/>
            <w:vAlign w:val="center"/>
          </w:tcPr>
          <w:p w14:paraId="2495F1C9" w14:textId="77777777" w:rsidR="0085747A" w:rsidRPr="00BF331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3317">
              <w:rPr>
                <w:rFonts w:ascii="Corbel" w:hAnsi="Corbel"/>
                <w:sz w:val="24"/>
                <w:szCs w:val="24"/>
              </w:rPr>
              <w:t>/y</w:t>
            </w:r>
            <w:r w:rsidRPr="00BF331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2E62C62A" w:rsidR="0085747A" w:rsidRPr="00BF3317" w:rsidRDefault="00055F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62286" w:rsidRPr="00BF3317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  <w:r w:rsidR="00262286" w:rsidRPr="00BF3317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BF3317" w14:paraId="7E23A12B" w14:textId="77777777" w:rsidTr="00B819C8">
        <w:tc>
          <w:tcPr>
            <w:tcW w:w="2694" w:type="dxa"/>
            <w:vAlign w:val="center"/>
          </w:tcPr>
          <w:p w14:paraId="0225412C" w14:textId="77777777" w:rsidR="0085747A" w:rsidRPr="00BF331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410CE415" w:rsidR="0085747A" w:rsidRPr="00BF3317" w:rsidRDefault="009471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3317" w14:paraId="76AE615E" w14:textId="77777777" w:rsidTr="00B819C8">
        <w:tc>
          <w:tcPr>
            <w:tcW w:w="2694" w:type="dxa"/>
            <w:vAlign w:val="center"/>
          </w:tcPr>
          <w:p w14:paraId="37EADA4B" w14:textId="77777777" w:rsidR="00923D7D" w:rsidRPr="00BF331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275D2791" w:rsidR="00923D7D" w:rsidRPr="00BF3317" w:rsidRDefault="00783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3317" w14:paraId="18D81D39" w14:textId="77777777" w:rsidTr="00B819C8">
        <w:tc>
          <w:tcPr>
            <w:tcW w:w="2694" w:type="dxa"/>
            <w:vAlign w:val="center"/>
          </w:tcPr>
          <w:p w14:paraId="1ADA500E" w14:textId="77777777" w:rsidR="0085747A" w:rsidRPr="00BF331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4D8F4521" w:rsidR="0085747A" w:rsidRPr="00BF3317" w:rsidRDefault="009F1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A5034" w:rsidRPr="00BF331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34190">
              <w:rPr>
                <w:rFonts w:ascii="Corbel" w:hAnsi="Corbel"/>
                <w:b w:val="0"/>
                <w:sz w:val="24"/>
                <w:szCs w:val="24"/>
              </w:rPr>
              <w:t>Anna Lenart</w:t>
            </w:r>
          </w:p>
        </w:tc>
      </w:tr>
      <w:tr w:rsidR="0085747A" w:rsidRPr="00BF3317" w14:paraId="24EA8ED0" w14:textId="77777777" w:rsidTr="00B819C8">
        <w:tc>
          <w:tcPr>
            <w:tcW w:w="2694" w:type="dxa"/>
            <w:vAlign w:val="center"/>
          </w:tcPr>
          <w:p w14:paraId="35E5CD54" w14:textId="77777777" w:rsidR="0085747A" w:rsidRPr="00BF331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16E1B5E3" w:rsidR="0085747A" w:rsidRPr="00BF3317" w:rsidRDefault="00AF06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BF3317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="00834190">
              <w:rPr>
                <w:rFonts w:ascii="Corbel" w:hAnsi="Corbel"/>
                <w:b w:val="0"/>
                <w:sz w:val="24"/>
                <w:szCs w:val="24"/>
              </w:rPr>
              <w:t>, dr Anna Lenart</w:t>
            </w:r>
          </w:p>
        </w:tc>
      </w:tr>
    </w:tbl>
    <w:p w14:paraId="18F4D154" w14:textId="77777777" w:rsidR="00923D7D" w:rsidRPr="00BF331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0F4DD9" w14:textId="77777777" w:rsidR="0085747A" w:rsidRPr="00BF331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3317">
        <w:rPr>
          <w:rFonts w:ascii="Corbel" w:hAnsi="Corbel"/>
          <w:sz w:val="24"/>
          <w:szCs w:val="24"/>
        </w:rPr>
        <w:t>1.</w:t>
      </w:r>
      <w:r w:rsidR="00E22FBC" w:rsidRPr="00BF3317">
        <w:rPr>
          <w:rFonts w:ascii="Corbel" w:hAnsi="Corbel"/>
          <w:sz w:val="24"/>
          <w:szCs w:val="24"/>
        </w:rPr>
        <w:t>1</w:t>
      </w:r>
      <w:r w:rsidRPr="00BF331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BF331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3317" w14:paraId="0A15224F" w14:textId="77777777" w:rsidTr="002B31E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Semestr</w:t>
            </w:r>
          </w:p>
          <w:p w14:paraId="71B5637B" w14:textId="77777777" w:rsidR="00015B8F" w:rsidRPr="00BF331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(</w:t>
            </w:r>
            <w:r w:rsidR="00363F78" w:rsidRPr="00BF331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331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BF331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3317">
              <w:rPr>
                <w:rFonts w:ascii="Corbel" w:hAnsi="Corbel"/>
                <w:b/>
                <w:szCs w:val="24"/>
              </w:rPr>
              <w:t>Liczba pkt</w:t>
            </w:r>
            <w:r w:rsidR="00B90885" w:rsidRPr="00BF3317">
              <w:rPr>
                <w:rFonts w:ascii="Corbel" w:hAnsi="Corbel"/>
                <w:b/>
                <w:szCs w:val="24"/>
              </w:rPr>
              <w:t>.</w:t>
            </w:r>
            <w:r w:rsidRPr="00BF331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3317" w14:paraId="5BF17766" w14:textId="77777777" w:rsidTr="002B31E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49F" w14:textId="0FDADF56" w:rsidR="00015B8F" w:rsidRPr="00BF3317" w:rsidRDefault="008341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38AAE2A2" w:rsidR="00015B8F" w:rsidRPr="00BF3317" w:rsidRDefault="00D70C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1D900F92" w:rsidR="00015B8F" w:rsidRPr="00BF3317" w:rsidRDefault="00D83D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5CCEE08F" w:rsidR="00015B8F" w:rsidRPr="00BF3317" w:rsidRDefault="007F77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0789B6A1" w:rsidR="00015B8F" w:rsidRPr="00BF3317" w:rsidRDefault="007F77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492FE873" w:rsidR="00015B8F" w:rsidRPr="00BF3317" w:rsidRDefault="007F77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4DF552D3" w:rsidR="00015B8F" w:rsidRPr="00BF3317" w:rsidRDefault="007F77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57775AB1" w:rsidR="00015B8F" w:rsidRPr="00BF3317" w:rsidRDefault="007F77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18DF23AD" w:rsidR="00015B8F" w:rsidRPr="00BF3317" w:rsidRDefault="007F77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5E2FBE16" w:rsidR="00015B8F" w:rsidRPr="00BF3317" w:rsidRDefault="00D83D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45235C" w14:textId="77777777" w:rsidR="00923D7D" w:rsidRPr="00BF331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6A35FE" w14:textId="77777777" w:rsidR="00923D7D" w:rsidRPr="00BF331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A64C9B" w14:textId="77777777" w:rsidR="0085747A" w:rsidRPr="00BF331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3317">
        <w:rPr>
          <w:rFonts w:ascii="Corbel" w:hAnsi="Corbel"/>
          <w:smallCaps w:val="0"/>
          <w:szCs w:val="24"/>
        </w:rPr>
        <w:t>1.</w:t>
      </w:r>
      <w:r w:rsidR="00E22FBC" w:rsidRPr="00BF3317">
        <w:rPr>
          <w:rFonts w:ascii="Corbel" w:hAnsi="Corbel"/>
          <w:smallCaps w:val="0"/>
          <w:szCs w:val="24"/>
        </w:rPr>
        <w:t>2</w:t>
      </w:r>
      <w:r w:rsidR="00F83B28" w:rsidRPr="00BF3317">
        <w:rPr>
          <w:rFonts w:ascii="Corbel" w:hAnsi="Corbel"/>
          <w:smallCaps w:val="0"/>
          <w:szCs w:val="24"/>
        </w:rPr>
        <w:t>.</w:t>
      </w:r>
      <w:r w:rsidR="00F83B28" w:rsidRPr="00BF3317">
        <w:rPr>
          <w:rFonts w:ascii="Corbel" w:hAnsi="Corbel"/>
          <w:smallCaps w:val="0"/>
          <w:szCs w:val="24"/>
        </w:rPr>
        <w:tab/>
      </w:r>
      <w:r w:rsidRPr="00BF3317">
        <w:rPr>
          <w:rFonts w:ascii="Corbel" w:hAnsi="Corbel"/>
          <w:smallCaps w:val="0"/>
          <w:szCs w:val="24"/>
        </w:rPr>
        <w:t xml:space="preserve">Sposób realizacji zajęć  </w:t>
      </w:r>
    </w:p>
    <w:p w14:paraId="7DD5AF8B" w14:textId="09538D2B" w:rsidR="0085747A" w:rsidRPr="00BF3317" w:rsidRDefault="00DB0E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F3317">
        <w:rPr>
          <w:rFonts w:ascii="Corbel" w:eastAsia="MS Gothic" w:hAnsi="Corbel"/>
          <w:b w:val="0"/>
          <w:szCs w:val="24"/>
          <w:u w:val="single"/>
        </w:rPr>
        <w:t>X</w:t>
      </w:r>
      <w:r w:rsidR="002372E2" w:rsidRPr="00BF3317">
        <w:rPr>
          <w:rFonts w:ascii="Corbel" w:eastAsia="MS Gothic" w:hAnsi="Corbel"/>
          <w:b w:val="0"/>
          <w:szCs w:val="24"/>
          <w:u w:val="single"/>
        </w:rPr>
        <w:t xml:space="preserve"> </w:t>
      </w:r>
      <w:r w:rsidR="0085747A" w:rsidRPr="00BF3317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9BC7484" w14:textId="550D1260" w:rsidR="0085747A" w:rsidRPr="00E91CCA" w:rsidRDefault="004C60A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60AA">
        <w:rPr>
          <w:rFonts w:ascii="Segoe UI Symbol" w:eastAsia="MS Gothic" w:hAnsi="Segoe UI Symbol" w:cs="Segoe UI Symbol"/>
          <w:b w:val="0"/>
          <w:szCs w:val="24"/>
        </w:rPr>
        <w:t>☐</w:t>
      </w:r>
      <w:r w:rsidR="002372E2" w:rsidRPr="00E91CCA">
        <w:rPr>
          <w:rFonts w:ascii="Corbel" w:eastAsia="MS Gothic" w:hAnsi="Corbel"/>
          <w:b w:val="0"/>
          <w:szCs w:val="24"/>
        </w:rPr>
        <w:t xml:space="preserve"> </w:t>
      </w:r>
      <w:r w:rsidR="0085747A" w:rsidRPr="00E91CC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CE99BD" w14:textId="77777777" w:rsidR="0085747A" w:rsidRPr="00BF331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EC9A77" w14:textId="74847EE5" w:rsidR="00E22FBC" w:rsidRPr="00BF331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F3317">
        <w:rPr>
          <w:rFonts w:ascii="Corbel" w:hAnsi="Corbel"/>
          <w:smallCaps w:val="0"/>
          <w:szCs w:val="24"/>
        </w:rPr>
        <w:t xml:space="preserve">1.3 </w:t>
      </w:r>
      <w:r w:rsidR="00F83B28" w:rsidRPr="00BF3317">
        <w:rPr>
          <w:rFonts w:ascii="Corbel" w:hAnsi="Corbel"/>
          <w:smallCaps w:val="0"/>
          <w:szCs w:val="24"/>
        </w:rPr>
        <w:tab/>
      </w:r>
      <w:r w:rsidRPr="00BF3317">
        <w:rPr>
          <w:rFonts w:ascii="Corbel" w:hAnsi="Corbel"/>
          <w:smallCaps w:val="0"/>
          <w:szCs w:val="24"/>
        </w:rPr>
        <w:t>For</w:t>
      </w:r>
      <w:r w:rsidR="00445970" w:rsidRPr="00BF3317">
        <w:rPr>
          <w:rFonts w:ascii="Corbel" w:hAnsi="Corbel"/>
          <w:smallCaps w:val="0"/>
          <w:szCs w:val="24"/>
        </w:rPr>
        <w:t xml:space="preserve">ma zaliczenia przedmiotu </w:t>
      </w:r>
      <w:r w:rsidRPr="00BF3317">
        <w:rPr>
          <w:rFonts w:ascii="Corbel" w:hAnsi="Corbel"/>
          <w:smallCaps w:val="0"/>
          <w:szCs w:val="24"/>
        </w:rPr>
        <w:t xml:space="preserve"> (z toku)</w:t>
      </w:r>
      <w:r w:rsidR="006A5034" w:rsidRPr="00BF3317">
        <w:rPr>
          <w:rFonts w:ascii="Corbel" w:hAnsi="Corbel"/>
          <w:smallCaps w:val="0"/>
          <w:szCs w:val="24"/>
        </w:rPr>
        <w:t xml:space="preserve">: </w:t>
      </w:r>
      <w:r w:rsidR="00262286" w:rsidRPr="00BF3317">
        <w:rPr>
          <w:rFonts w:ascii="Corbel" w:hAnsi="Corbel"/>
          <w:b w:val="0"/>
          <w:smallCaps w:val="0"/>
          <w:szCs w:val="24"/>
        </w:rPr>
        <w:t>zaliczenie</w:t>
      </w:r>
      <w:r w:rsidR="00E74147" w:rsidRPr="00BF3317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24EE808D" w14:textId="77777777" w:rsidR="009C54AE" w:rsidRPr="00BF331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67956" w14:textId="77777777" w:rsidR="00E960BB" w:rsidRPr="00BF331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9C976" w14:textId="77777777" w:rsidR="00E960BB" w:rsidRPr="00BF331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331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3317" w14:paraId="09B54751" w14:textId="77777777" w:rsidTr="00745302">
        <w:tc>
          <w:tcPr>
            <w:tcW w:w="9670" w:type="dxa"/>
          </w:tcPr>
          <w:p w14:paraId="6889CE1E" w14:textId="7CAC5BA6" w:rsidR="0085747A" w:rsidRPr="00BF3317" w:rsidRDefault="007D5D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„Psychologia rozwoju człowieka”, „Psychologia kliniczna dzieci i młodzieży”, „Psychologia kliniczna dorosłych”.</w:t>
            </w:r>
          </w:p>
        </w:tc>
      </w:tr>
    </w:tbl>
    <w:p w14:paraId="0A7DAFEB" w14:textId="77777777" w:rsidR="00153C41" w:rsidRPr="00BF331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D27469" w14:textId="77777777" w:rsidR="0085747A" w:rsidRPr="00BF331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3317">
        <w:rPr>
          <w:rFonts w:ascii="Corbel" w:hAnsi="Corbel"/>
          <w:szCs w:val="24"/>
        </w:rPr>
        <w:t>3.</w:t>
      </w:r>
      <w:r w:rsidR="0085747A" w:rsidRPr="00BF3317">
        <w:rPr>
          <w:rFonts w:ascii="Corbel" w:hAnsi="Corbel"/>
          <w:szCs w:val="24"/>
        </w:rPr>
        <w:t xml:space="preserve"> </w:t>
      </w:r>
      <w:r w:rsidR="00A84C85" w:rsidRPr="00BF3317">
        <w:rPr>
          <w:rFonts w:ascii="Corbel" w:hAnsi="Corbel"/>
          <w:szCs w:val="24"/>
        </w:rPr>
        <w:t>cele, efekty uczenia się</w:t>
      </w:r>
      <w:r w:rsidR="0085747A" w:rsidRPr="00BF3317">
        <w:rPr>
          <w:rFonts w:ascii="Corbel" w:hAnsi="Corbel"/>
          <w:szCs w:val="24"/>
        </w:rPr>
        <w:t xml:space="preserve"> , treści Programowe i stosowane metody Dydaktyczne</w:t>
      </w:r>
    </w:p>
    <w:p w14:paraId="2EC88FCD" w14:textId="77777777" w:rsidR="0085747A" w:rsidRPr="00BF331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417307" w14:textId="77777777" w:rsidR="0085747A" w:rsidRPr="00BF331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3317">
        <w:rPr>
          <w:rFonts w:ascii="Corbel" w:hAnsi="Corbel"/>
          <w:sz w:val="24"/>
          <w:szCs w:val="24"/>
        </w:rPr>
        <w:t xml:space="preserve">3.1 </w:t>
      </w:r>
      <w:r w:rsidR="00C05F44" w:rsidRPr="00BF3317">
        <w:rPr>
          <w:rFonts w:ascii="Corbel" w:hAnsi="Corbel"/>
          <w:sz w:val="24"/>
          <w:szCs w:val="24"/>
        </w:rPr>
        <w:t>Cele przedmiotu</w:t>
      </w:r>
    </w:p>
    <w:p w14:paraId="6CE6BF4A" w14:textId="77777777" w:rsidR="00F83B28" w:rsidRPr="00BF331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F3317" w14:paraId="422AEEEC" w14:textId="77777777" w:rsidTr="00AD7C4D">
        <w:tc>
          <w:tcPr>
            <w:tcW w:w="843" w:type="dxa"/>
            <w:vAlign w:val="center"/>
          </w:tcPr>
          <w:p w14:paraId="6B455B5D" w14:textId="77777777" w:rsidR="0085747A" w:rsidRPr="00BF331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ECEE4C3" w14:textId="56FD4C59" w:rsidR="0085747A" w:rsidRPr="00BF3317" w:rsidRDefault="00F5665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Charakterystyka funkcjonowania osób z</w:t>
            </w:r>
            <w:r w:rsidR="00246D3A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="00AD7C4D" w:rsidRPr="00BF3317">
              <w:rPr>
                <w:rFonts w:ascii="Corbel" w:hAnsi="Corbel"/>
                <w:b w:val="0"/>
                <w:sz w:val="24"/>
                <w:szCs w:val="24"/>
              </w:rPr>
              <w:t xml:space="preserve"> w różnych obszarach i na różnych etapach</w:t>
            </w:r>
            <w:r w:rsidR="009C5AF9" w:rsidRPr="00BF3317">
              <w:rPr>
                <w:rFonts w:ascii="Corbel" w:hAnsi="Corbel"/>
                <w:b w:val="0"/>
                <w:sz w:val="24"/>
                <w:szCs w:val="24"/>
              </w:rPr>
              <w:t xml:space="preserve"> życia.</w:t>
            </w:r>
          </w:p>
        </w:tc>
      </w:tr>
      <w:tr w:rsidR="0085747A" w:rsidRPr="00BF3317" w14:paraId="5970234D" w14:textId="77777777" w:rsidTr="00AD7C4D">
        <w:tc>
          <w:tcPr>
            <w:tcW w:w="843" w:type="dxa"/>
            <w:vAlign w:val="center"/>
          </w:tcPr>
          <w:p w14:paraId="041CA4A9" w14:textId="188F9B8A" w:rsidR="0085747A" w:rsidRPr="00BF3317" w:rsidRDefault="0000640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9E5A176" w14:textId="0DD87071" w:rsidR="0085747A" w:rsidRPr="00BF3317" w:rsidRDefault="00F5665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3317">
              <w:rPr>
                <w:rFonts w:ascii="Corbel" w:hAnsi="Corbel"/>
                <w:b w:val="0"/>
                <w:sz w:val="24"/>
                <w:szCs w:val="24"/>
              </w:rPr>
              <w:t>Przygotowanie do lepszego rozumienia, wspierania i przeciwdziałania dyskryminacji osób ze spektrum autyzmu.</w:t>
            </w:r>
          </w:p>
        </w:tc>
      </w:tr>
    </w:tbl>
    <w:p w14:paraId="7A611938" w14:textId="77777777" w:rsidR="0085747A" w:rsidRPr="00BF331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11659D" w14:textId="77777777" w:rsidR="001D7B54" w:rsidRPr="00BF331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3317">
        <w:rPr>
          <w:rFonts w:ascii="Corbel" w:hAnsi="Corbel"/>
          <w:b/>
          <w:sz w:val="24"/>
          <w:szCs w:val="24"/>
        </w:rPr>
        <w:t xml:space="preserve">3.2 </w:t>
      </w:r>
      <w:r w:rsidR="001D7B54" w:rsidRPr="00BF3317">
        <w:rPr>
          <w:rFonts w:ascii="Corbel" w:hAnsi="Corbel"/>
          <w:b/>
          <w:sz w:val="24"/>
          <w:szCs w:val="24"/>
        </w:rPr>
        <w:t xml:space="preserve">Efekty </w:t>
      </w:r>
      <w:r w:rsidR="00C05F44" w:rsidRPr="00BF331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3317">
        <w:rPr>
          <w:rFonts w:ascii="Corbel" w:hAnsi="Corbel"/>
          <w:b/>
          <w:sz w:val="24"/>
          <w:szCs w:val="24"/>
        </w:rPr>
        <w:t>dla przedmiotu</w:t>
      </w:r>
      <w:r w:rsidR="00445970" w:rsidRPr="00BF3317">
        <w:rPr>
          <w:rFonts w:ascii="Corbel" w:hAnsi="Corbel"/>
          <w:sz w:val="24"/>
          <w:szCs w:val="24"/>
        </w:rPr>
        <w:t xml:space="preserve"> </w:t>
      </w:r>
    </w:p>
    <w:p w14:paraId="08742403" w14:textId="77777777" w:rsidR="001D7B54" w:rsidRPr="00BF331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3317" w14:paraId="2D9FEE13" w14:textId="77777777" w:rsidTr="00560796">
        <w:tc>
          <w:tcPr>
            <w:tcW w:w="1681" w:type="dxa"/>
            <w:vAlign w:val="center"/>
          </w:tcPr>
          <w:p w14:paraId="6A9630D3" w14:textId="77777777" w:rsidR="0085747A" w:rsidRPr="00BF331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331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331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EDBEF2A" w14:textId="77777777" w:rsidR="0085747A" w:rsidRPr="00BF331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72CFEF" w14:textId="22D9E7F9" w:rsidR="0085747A" w:rsidRPr="00BF331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BF3317" w14:paraId="5E7E4A71" w14:textId="77777777" w:rsidTr="00560796">
        <w:tc>
          <w:tcPr>
            <w:tcW w:w="1681" w:type="dxa"/>
          </w:tcPr>
          <w:p w14:paraId="6B7D1841" w14:textId="77777777" w:rsidR="0085747A" w:rsidRPr="00BF331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186F26" w14:textId="50398247" w:rsidR="0085747A" w:rsidRPr="00BF3317" w:rsidRDefault="001203D9" w:rsidP="00BE1F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scharakteryzuje w sposób pogłębiony funkcjonowanie osób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spektrum autyzmu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 w aspekcie poznawczym, emocjonalnym i społecznym, na różnych etapach rozwoju</w:t>
            </w:r>
          </w:p>
        </w:tc>
        <w:tc>
          <w:tcPr>
            <w:tcW w:w="1865" w:type="dxa"/>
          </w:tcPr>
          <w:p w14:paraId="6223FCC9" w14:textId="77777777" w:rsidR="0085747A" w:rsidRPr="00BF3317" w:rsidRDefault="00560796" w:rsidP="00B75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796CD041" w14:textId="73B42CB4" w:rsidR="00560796" w:rsidRPr="00BF3317" w:rsidRDefault="00560796" w:rsidP="00B75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E1F2C" w:rsidRPr="00BF3317" w14:paraId="70718FD6" w14:textId="77777777" w:rsidTr="00560796">
        <w:tc>
          <w:tcPr>
            <w:tcW w:w="1681" w:type="dxa"/>
          </w:tcPr>
          <w:p w14:paraId="68892443" w14:textId="5061A462" w:rsidR="00BE1F2C" w:rsidRPr="00BF3317" w:rsidRDefault="00BE1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40FFD2" w14:textId="08347D62" w:rsidR="00BE1F2C" w:rsidRPr="00BF3317" w:rsidRDefault="001203D9" w:rsidP="00BE1F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>na i rozumie w pogłębionym stopniu zasady bezpieczeństwa i realizacji specyficznych potrzeb (autonomii, kompetencji, relacji interpersonalnych) osób ze spektrum autyzmu w środowisku szkolnym, zawodowym, rodzinnym i społecznym</w:t>
            </w:r>
          </w:p>
        </w:tc>
        <w:tc>
          <w:tcPr>
            <w:tcW w:w="1865" w:type="dxa"/>
          </w:tcPr>
          <w:p w14:paraId="08A30132" w14:textId="05B75DD8" w:rsidR="00BE1F2C" w:rsidRPr="00BF3317" w:rsidRDefault="00BE1F2C" w:rsidP="00B75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E0CA7"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</w:tr>
      <w:tr w:rsidR="0085747A" w:rsidRPr="00BF3317" w14:paraId="179601E3" w14:textId="77777777" w:rsidTr="00560796">
        <w:tc>
          <w:tcPr>
            <w:tcW w:w="1681" w:type="dxa"/>
          </w:tcPr>
          <w:p w14:paraId="61C56770" w14:textId="19044BCB" w:rsidR="0085747A" w:rsidRPr="00BF331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F4709" w:rsidRPr="00BF331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E1F2C" w:rsidRPr="00BF331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1E3084" w14:textId="6DD29579" w:rsidR="0085747A" w:rsidRPr="00BF3317" w:rsidRDefault="001203D9" w:rsidP="00BE1F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zidentyfikuje i zinterpretuje złożone potrzeby i trudności w funkcjonowaniu osoby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spektrum autyzmu</w:t>
            </w:r>
          </w:p>
        </w:tc>
        <w:tc>
          <w:tcPr>
            <w:tcW w:w="1865" w:type="dxa"/>
          </w:tcPr>
          <w:p w14:paraId="5B0571C3" w14:textId="77777777" w:rsidR="0085747A" w:rsidRPr="00BF3317" w:rsidRDefault="00560796" w:rsidP="00B75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1179BDA" w14:textId="77777777" w:rsidR="00560796" w:rsidRPr="00BF3317" w:rsidRDefault="00560796" w:rsidP="00B75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A382952" w14:textId="00A2A343" w:rsidR="00D00615" w:rsidRPr="00BF3317" w:rsidRDefault="00D00615" w:rsidP="00EC20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CE0CA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674367" w:rsidRPr="00BF3317" w14:paraId="12E8D27F" w14:textId="77777777" w:rsidTr="00560796">
        <w:tc>
          <w:tcPr>
            <w:tcW w:w="1681" w:type="dxa"/>
          </w:tcPr>
          <w:p w14:paraId="2A0BB763" w14:textId="29281391" w:rsidR="00674367" w:rsidRPr="00BF3317" w:rsidRDefault="005607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E1F2C" w:rsidRPr="00BF331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1E870E1C" w14:textId="7FA3047E" w:rsidR="00674367" w:rsidRPr="00BF3317" w:rsidRDefault="001203D9" w:rsidP="00BE1F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zaproponuje rozwiązania typowych i nietypowych problemów dotykających osobę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spektrum autyzmu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>, podejmie działania na rzecz jej dobrostanu</w:t>
            </w:r>
          </w:p>
        </w:tc>
        <w:tc>
          <w:tcPr>
            <w:tcW w:w="1865" w:type="dxa"/>
          </w:tcPr>
          <w:p w14:paraId="3059BAF6" w14:textId="77777777" w:rsidR="00674367" w:rsidRPr="00BF3317" w:rsidRDefault="00F93D9E" w:rsidP="00B75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E35040A" w14:textId="4AC81D16" w:rsidR="00F93D9E" w:rsidRPr="00BF3317" w:rsidRDefault="00F93D9E" w:rsidP="00B75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70D325CC" w14:textId="77777777" w:rsidR="0085747A" w:rsidRPr="00BF331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DF61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F3317">
        <w:rPr>
          <w:rFonts w:ascii="Corbel" w:hAnsi="Corbel"/>
          <w:b/>
          <w:sz w:val="24"/>
          <w:szCs w:val="24"/>
        </w:rPr>
        <w:t>3.3</w:t>
      </w:r>
      <w:r w:rsidR="001D7B54" w:rsidRPr="00BF3317">
        <w:rPr>
          <w:rFonts w:ascii="Corbel" w:hAnsi="Corbel"/>
          <w:b/>
          <w:sz w:val="24"/>
          <w:szCs w:val="24"/>
        </w:rPr>
        <w:t xml:space="preserve"> </w:t>
      </w:r>
      <w:r w:rsidR="0085747A" w:rsidRPr="00BF3317">
        <w:rPr>
          <w:rFonts w:ascii="Corbel" w:hAnsi="Corbel"/>
          <w:b/>
          <w:sz w:val="24"/>
          <w:szCs w:val="24"/>
        </w:rPr>
        <w:t>T</w:t>
      </w:r>
      <w:r w:rsidR="001D7B54" w:rsidRPr="00BF331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F3317">
        <w:rPr>
          <w:rFonts w:ascii="Corbel" w:hAnsi="Corbel"/>
          <w:sz w:val="24"/>
          <w:szCs w:val="24"/>
        </w:rPr>
        <w:t xml:space="preserve">  </w:t>
      </w:r>
    </w:p>
    <w:p w14:paraId="3D90B0A5" w14:textId="77777777" w:rsidR="001203D9" w:rsidRPr="00BF3317" w:rsidRDefault="001203D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76149E0" w14:textId="6BA1833E" w:rsidR="00675843" w:rsidRPr="001203D9" w:rsidRDefault="0085747A" w:rsidP="001203D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331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3317" w14:paraId="5468F32A" w14:textId="77777777" w:rsidTr="00544C5A">
        <w:tc>
          <w:tcPr>
            <w:tcW w:w="9520" w:type="dxa"/>
          </w:tcPr>
          <w:p w14:paraId="1A5BF23E" w14:textId="1D88F228" w:rsidR="006B2171" w:rsidRPr="001203D9" w:rsidRDefault="0085747A" w:rsidP="001203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F331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F3317" w14:paraId="56765695" w14:textId="77777777" w:rsidTr="00544C5A">
        <w:tc>
          <w:tcPr>
            <w:tcW w:w="9520" w:type="dxa"/>
          </w:tcPr>
          <w:p w14:paraId="59456667" w14:textId="09EC01C8" w:rsidR="0085747A" w:rsidRPr="009F30C2" w:rsidRDefault="00716F63" w:rsidP="009F3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0C2">
              <w:rPr>
                <w:rFonts w:ascii="Corbel" w:hAnsi="Corbel"/>
                <w:sz w:val="24"/>
                <w:szCs w:val="24"/>
              </w:rPr>
              <w:t>Spektrum autyzmu</w:t>
            </w:r>
            <w:r w:rsidR="00833988" w:rsidRPr="009F30C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30C2">
              <w:rPr>
                <w:rFonts w:ascii="Corbel" w:hAnsi="Corbel"/>
                <w:sz w:val="24"/>
                <w:szCs w:val="24"/>
              </w:rPr>
              <w:t xml:space="preserve">w </w:t>
            </w:r>
            <w:r w:rsidR="00A06E79" w:rsidRPr="009F30C2">
              <w:rPr>
                <w:rFonts w:ascii="Corbel" w:hAnsi="Corbel"/>
                <w:sz w:val="24"/>
                <w:szCs w:val="24"/>
              </w:rPr>
              <w:t xml:space="preserve">klasyfikacjach </w:t>
            </w:r>
            <w:r w:rsidRPr="009F30C2">
              <w:rPr>
                <w:rFonts w:ascii="Corbel" w:hAnsi="Corbel"/>
                <w:sz w:val="24"/>
                <w:szCs w:val="24"/>
              </w:rPr>
              <w:t>DSM-5</w:t>
            </w:r>
            <w:r w:rsidR="00763FF9" w:rsidRPr="009F30C2">
              <w:rPr>
                <w:rFonts w:ascii="Corbel" w:hAnsi="Corbel"/>
                <w:sz w:val="24"/>
                <w:szCs w:val="24"/>
              </w:rPr>
              <w:t>, ICD-10</w:t>
            </w:r>
            <w:r w:rsidRPr="009F30C2">
              <w:rPr>
                <w:rFonts w:ascii="Corbel" w:hAnsi="Corbel"/>
                <w:sz w:val="24"/>
                <w:szCs w:val="24"/>
              </w:rPr>
              <w:t xml:space="preserve"> i ICD-11</w:t>
            </w:r>
            <w:r w:rsidR="004A5A47">
              <w:rPr>
                <w:rFonts w:ascii="Corbel" w:hAnsi="Corbel"/>
                <w:sz w:val="24"/>
                <w:szCs w:val="24"/>
              </w:rPr>
              <w:t xml:space="preserve"> a p</w:t>
            </w:r>
            <w:r w:rsidR="009F30C2" w:rsidRPr="009F30C2">
              <w:rPr>
                <w:rFonts w:ascii="Corbel" w:hAnsi="Corbel"/>
                <w:sz w:val="24"/>
                <w:szCs w:val="24"/>
              </w:rPr>
              <w:t>erspektywa neuroróżnorodności.</w:t>
            </w:r>
          </w:p>
        </w:tc>
      </w:tr>
      <w:tr w:rsidR="00A06E79" w:rsidRPr="00BF3317" w14:paraId="2763590E" w14:textId="77777777" w:rsidTr="00544C5A">
        <w:tc>
          <w:tcPr>
            <w:tcW w:w="9520" w:type="dxa"/>
          </w:tcPr>
          <w:p w14:paraId="5CDD0DB2" w14:textId="0FDC797F" w:rsidR="00A06E79" w:rsidRPr="009F30C2" w:rsidRDefault="00A06E79" w:rsidP="009F3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30C2">
              <w:rPr>
                <w:rFonts w:ascii="Corbel" w:hAnsi="Corbel"/>
                <w:sz w:val="24"/>
                <w:szCs w:val="24"/>
              </w:rPr>
              <w:t>Percepcja u osób z</w:t>
            </w:r>
            <w:r w:rsidR="009F30C2" w:rsidRPr="009F30C2">
              <w:rPr>
                <w:rFonts w:ascii="Corbel" w:hAnsi="Corbel"/>
                <w:sz w:val="24"/>
                <w:szCs w:val="24"/>
              </w:rPr>
              <w:t>e spektrum autyzmu</w:t>
            </w:r>
            <w:r w:rsidR="002332E4" w:rsidRPr="009F30C2">
              <w:rPr>
                <w:rFonts w:ascii="Corbel" w:hAnsi="Corbel"/>
                <w:sz w:val="24"/>
                <w:szCs w:val="24"/>
              </w:rPr>
              <w:t>.</w:t>
            </w:r>
            <w:r w:rsidR="007D0FFD" w:rsidRPr="009F30C2">
              <w:rPr>
                <w:rFonts w:ascii="Corbel" w:hAnsi="Corbel"/>
                <w:sz w:val="24"/>
                <w:szCs w:val="24"/>
              </w:rPr>
              <w:t xml:space="preserve"> Nadreaktywność lub obniżona reaktywność na bodźce sensoryczne.</w:t>
            </w:r>
          </w:p>
        </w:tc>
      </w:tr>
      <w:tr w:rsidR="00A06E79" w:rsidRPr="00BF3317" w14:paraId="075430C7" w14:textId="77777777" w:rsidTr="00544C5A">
        <w:tc>
          <w:tcPr>
            <w:tcW w:w="9520" w:type="dxa"/>
          </w:tcPr>
          <w:p w14:paraId="2DA3FE01" w14:textId="56B5F263" w:rsidR="00A06E79" w:rsidRPr="00BF3317" w:rsidRDefault="00E543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Teoria umysłu</w:t>
            </w:r>
            <w:r w:rsidR="00544C5A" w:rsidRPr="00BF3317">
              <w:rPr>
                <w:rFonts w:ascii="Corbel" w:hAnsi="Corbel"/>
                <w:sz w:val="24"/>
                <w:szCs w:val="24"/>
              </w:rPr>
              <w:t xml:space="preserve"> u osób ze spektrum autyzmu</w:t>
            </w:r>
            <w:r w:rsidR="002332E4" w:rsidRPr="00BF33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F3317" w14:paraId="1AEF10AE" w14:textId="77777777" w:rsidTr="00544C5A">
        <w:tc>
          <w:tcPr>
            <w:tcW w:w="9520" w:type="dxa"/>
          </w:tcPr>
          <w:p w14:paraId="14E471D1" w14:textId="3153EF75" w:rsidR="0085747A" w:rsidRPr="00BF3317" w:rsidRDefault="0082456E" w:rsidP="00017D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Komunikacja</w:t>
            </w:r>
            <w:r w:rsidR="007F3572" w:rsidRPr="00BF3317">
              <w:rPr>
                <w:rFonts w:ascii="Corbel" w:hAnsi="Corbel"/>
                <w:sz w:val="24"/>
                <w:szCs w:val="24"/>
              </w:rPr>
              <w:t xml:space="preserve"> osób z</w:t>
            </w:r>
            <w:r w:rsidR="009F30C2">
              <w:rPr>
                <w:rFonts w:ascii="Corbel" w:hAnsi="Corbel"/>
                <w:sz w:val="24"/>
                <w:szCs w:val="24"/>
              </w:rPr>
              <w:t>e spektrum autyzmu</w:t>
            </w:r>
            <w:r w:rsidR="00017DC5" w:rsidRPr="00BF331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D175A1" w:rsidRPr="00BF3317">
              <w:rPr>
                <w:rFonts w:ascii="Corbel" w:hAnsi="Corbel"/>
                <w:sz w:val="24"/>
                <w:szCs w:val="24"/>
              </w:rPr>
              <w:t xml:space="preserve">specyfika, </w:t>
            </w:r>
            <w:r w:rsidR="00017DC5" w:rsidRPr="00BF3317">
              <w:rPr>
                <w:rFonts w:ascii="Corbel" w:hAnsi="Corbel"/>
                <w:sz w:val="24"/>
                <w:szCs w:val="24"/>
              </w:rPr>
              <w:t xml:space="preserve">trudności i </w:t>
            </w:r>
            <w:r w:rsidR="00B5154D" w:rsidRPr="00BF3317">
              <w:rPr>
                <w:rFonts w:ascii="Corbel" w:hAnsi="Corbel"/>
                <w:sz w:val="24"/>
                <w:szCs w:val="24"/>
              </w:rPr>
              <w:t>wyzwania</w:t>
            </w:r>
            <w:r w:rsidR="00017DC5" w:rsidRPr="00BF3317">
              <w:rPr>
                <w:rFonts w:ascii="Corbel" w:hAnsi="Corbel"/>
                <w:sz w:val="24"/>
                <w:szCs w:val="24"/>
              </w:rPr>
              <w:t>.</w:t>
            </w:r>
            <w:r w:rsidR="00BE0AC4" w:rsidRPr="00BF3317">
              <w:rPr>
                <w:rFonts w:ascii="Corbel" w:hAnsi="Corbel"/>
                <w:sz w:val="24"/>
                <w:szCs w:val="24"/>
              </w:rPr>
              <w:t xml:space="preserve"> Komunikacja wspomagająca i alternatywna.</w:t>
            </w:r>
          </w:p>
        </w:tc>
      </w:tr>
      <w:tr w:rsidR="0085747A" w:rsidRPr="00BF3317" w14:paraId="51A58742" w14:textId="77777777" w:rsidTr="00544C5A">
        <w:tc>
          <w:tcPr>
            <w:tcW w:w="9520" w:type="dxa"/>
          </w:tcPr>
          <w:p w14:paraId="605FAE10" w14:textId="1D132F9C" w:rsidR="0085747A" w:rsidRPr="00BF3317" w:rsidRDefault="00716F63" w:rsidP="007F35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Funkcjonowanie społeczne</w:t>
            </w:r>
            <w:r w:rsidR="00A06E79" w:rsidRPr="00BF3317">
              <w:rPr>
                <w:rFonts w:ascii="Corbel" w:hAnsi="Corbel"/>
                <w:sz w:val="24"/>
                <w:szCs w:val="24"/>
              </w:rPr>
              <w:t xml:space="preserve"> i emocjonalne</w:t>
            </w:r>
            <w:r w:rsidR="002332E4" w:rsidRPr="00BF3317">
              <w:rPr>
                <w:rFonts w:ascii="Corbel" w:hAnsi="Corbel"/>
                <w:sz w:val="24"/>
                <w:szCs w:val="24"/>
              </w:rPr>
              <w:t xml:space="preserve"> osób </w:t>
            </w:r>
            <w:r w:rsidR="009F30C2">
              <w:rPr>
                <w:rFonts w:ascii="Corbel" w:hAnsi="Corbel"/>
                <w:sz w:val="24"/>
                <w:szCs w:val="24"/>
              </w:rPr>
              <w:t>w spektrum autyzmu</w:t>
            </w:r>
            <w:r w:rsidR="002332E4" w:rsidRPr="00BF3317">
              <w:rPr>
                <w:rFonts w:ascii="Corbel" w:hAnsi="Corbel"/>
                <w:sz w:val="24"/>
                <w:szCs w:val="24"/>
              </w:rPr>
              <w:t>.</w:t>
            </w:r>
            <w:r w:rsidR="007F3572" w:rsidRPr="00BF3317">
              <w:rPr>
                <w:rFonts w:ascii="Corbel" w:hAnsi="Corbel"/>
                <w:sz w:val="24"/>
                <w:szCs w:val="24"/>
              </w:rPr>
              <w:t xml:space="preserve"> Trudności w zakresie społeczno-emocjonalnej wzajemności.</w:t>
            </w:r>
          </w:p>
        </w:tc>
      </w:tr>
      <w:tr w:rsidR="00716F63" w:rsidRPr="00BF3317" w14:paraId="37ABDD50" w14:textId="77777777" w:rsidTr="00544C5A">
        <w:tc>
          <w:tcPr>
            <w:tcW w:w="9520" w:type="dxa"/>
          </w:tcPr>
          <w:p w14:paraId="10160433" w14:textId="7002D44E" w:rsidR="00716F63" w:rsidRPr="00BF3317" w:rsidRDefault="004D3131" w:rsidP="004D31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 xml:space="preserve">Funkcjonowanie behawioralne osób </w:t>
            </w:r>
            <w:r w:rsidR="009F30C2">
              <w:rPr>
                <w:rFonts w:ascii="Corbel" w:hAnsi="Corbel"/>
                <w:sz w:val="24"/>
                <w:szCs w:val="24"/>
              </w:rPr>
              <w:t>w spektrum autyzmu</w:t>
            </w:r>
            <w:r w:rsidR="002332E4" w:rsidRPr="00BF3317">
              <w:rPr>
                <w:rFonts w:ascii="Corbel" w:hAnsi="Corbel"/>
                <w:sz w:val="24"/>
                <w:szCs w:val="24"/>
              </w:rPr>
              <w:t>.</w:t>
            </w:r>
            <w:r w:rsidRPr="00BF3317">
              <w:rPr>
                <w:rFonts w:ascii="Corbel" w:hAnsi="Corbel"/>
                <w:sz w:val="24"/>
                <w:szCs w:val="24"/>
              </w:rPr>
              <w:t xml:space="preserve"> Zrytualizowane wzorce zachowań. Opór wobec zmian. Specyfika zainteresowań osób z</w:t>
            </w:r>
            <w:r w:rsidR="009F30C2">
              <w:rPr>
                <w:rFonts w:ascii="Corbel" w:hAnsi="Corbel"/>
                <w:sz w:val="24"/>
                <w:szCs w:val="24"/>
              </w:rPr>
              <w:t>e spektrum autyzmu</w:t>
            </w:r>
            <w:r w:rsidRPr="00BF331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E11CD7" w:rsidRPr="00BF3317" w14:paraId="00DAC500" w14:textId="77777777" w:rsidTr="00544C5A">
        <w:tc>
          <w:tcPr>
            <w:tcW w:w="9520" w:type="dxa"/>
          </w:tcPr>
          <w:p w14:paraId="64E35903" w14:textId="78362F8D" w:rsidR="00E11CD7" w:rsidRPr="00BF3317" w:rsidRDefault="007F7F64" w:rsidP="000D42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 xml:space="preserve">Rodzaje terapii i formy wsparcia osób </w:t>
            </w:r>
            <w:r w:rsidR="009F30C2">
              <w:rPr>
                <w:rFonts w:ascii="Corbel" w:hAnsi="Corbel"/>
                <w:sz w:val="24"/>
                <w:szCs w:val="24"/>
              </w:rPr>
              <w:t>w spektrum autyzmu</w:t>
            </w:r>
            <w:r w:rsidR="00D83D31" w:rsidRPr="00BF33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642DAF2" w14:textId="3AA5DE8D" w:rsidR="00A12B1E" w:rsidRDefault="00A12B1E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08579A19" w14:textId="77777777" w:rsidR="0085747A" w:rsidRPr="00BF331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059F84" w14:textId="38A174FE" w:rsidR="0085747A" w:rsidRPr="001203D9" w:rsidRDefault="0085747A" w:rsidP="001203D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3317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3317" w14:paraId="4A51EFA0" w14:textId="77777777" w:rsidTr="002332E4">
        <w:tc>
          <w:tcPr>
            <w:tcW w:w="9520" w:type="dxa"/>
          </w:tcPr>
          <w:p w14:paraId="20C540C1" w14:textId="4CF6E01E" w:rsidR="006B2171" w:rsidRPr="001203D9" w:rsidRDefault="0085747A" w:rsidP="001203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F331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332E4" w:rsidRPr="00BF3317" w14:paraId="5474ADA0" w14:textId="77777777" w:rsidTr="002332E4">
        <w:tc>
          <w:tcPr>
            <w:tcW w:w="9520" w:type="dxa"/>
          </w:tcPr>
          <w:p w14:paraId="14D542E9" w14:textId="47F8E3FF" w:rsidR="002332E4" w:rsidRPr="00BF3317" w:rsidRDefault="002332E4" w:rsidP="00233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 xml:space="preserve">Małe dziecko </w:t>
            </w:r>
            <w:r w:rsidR="00E06031">
              <w:rPr>
                <w:rFonts w:ascii="Corbel" w:hAnsi="Corbel"/>
                <w:sz w:val="24"/>
                <w:szCs w:val="24"/>
              </w:rPr>
              <w:t>w spektrum autyzmu</w:t>
            </w:r>
            <w:r w:rsidRPr="00BF3317">
              <w:rPr>
                <w:rFonts w:ascii="Corbel" w:hAnsi="Corbel"/>
                <w:sz w:val="24"/>
                <w:szCs w:val="24"/>
              </w:rPr>
              <w:t>.</w:t>
            </w:r>
            <w:r w:rsidR="007F3572" w:rsidRPr="00BF3317">
              <w:rPr>
                <w:rFonts w:ascii="Corbel" w:hAnsi="Corbel"/>
                <w:sz w:val="24"/>
                <w:szCs w:val="24"/>
              </w:rPr>
              <w:t xml:space="preserve"> </w:t>
            </w:r>
            <w:r w:rsidR="00F82096" w:rsidRPr="00BF3317">
              <w:rPr>
                <w:rFonts w:ascii="Corbel" w:hAnsi="Corbel"/>
                <w:sz w:val="24"/>
                <w:szCs w:val="24"/>
              </w:rPr>
              <w:t xml:space="preserve">Wczesne oznaki </w:t>
            </w:r>
            <w:r w:rsidR="00EF557B">
              <w:rPr>
                <w:rFonts w:ascii="Corbel" w:hAnsi="Corbel"/>
                <w:sz w:val="24"/>
                <w:szCs w:val="24"/>
              </w:rPr>
              <w:t>cech autystycznych</w:t>
            </w:r>
            <w:r w:rsidR="00F82096" w:rsidRPr="00BF33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7F3572" w:rsidRPr="00BF3317">
              <w:rPr>
                <w:rFonts w:ascii="Corbel" w:hAnsi="Corbel"/>
                <w:sz w:val="24"/>
                <w:szCs w:val="24"/>
              </w:rPr>
              <w:t>Zabawa dzieci z</w:t>
            </w:r>
            <w:r w:rsidR="00E06031">
              <w:rPr>
                <w:rFonts w:ascii="Corbel" w:hAnsi="Corbel"/>
                <w:sz w:val="24"/>
                <w:szCs w:val="24"/>
              </w:rPr>
              <w:t>e spekt</w:t>
            </w:r>
            <w:r w:rsidR="00EF557B">
              <w:rPr>
                <w:rFonts w:ascii="Corbel" w:hAnsi="Corbel"/>
                <w:sz w:val="24"/>
                <w:szCs w:val="24"/>
              </w:rPr>
              <w:t>rum autyzmu</w:t>
            </w:r>
            <w:r w:rsidR="007F3572" w:rsidRPr="00BF33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32E4" w:rsidRPr="00BF3317" w14:paraId="60E60299" w14:textId="77777777" w:rsidTr="002332E4">
        <w:tc>
          <w:tcPr>
            <w:tcW w:w="9520" w:type="dxa"/>
          </w:tcPr>
          <w:p w14:paraId="5D67599F" w14:textId="0004FB39" w:rsidR="002332E4" w:rsidRPr="00BF3317" w:rsidRDefault="002332E4" w:rsidP="00233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Dziecko z</w:t>
            </w:r>
            <w:r w:rsidR="00EF557B">
              <w:rPr>
                <w:rFonts w:ascii="Corbel" w:hAnsi="Corbel"/>
                <w:sz w:val="24"/>
                <w:szCs w:val="24"/>
              </w:rPr>
              <w:t>e spektrum autyzmu</w:t>
            </w:r>
            <w:r w:rsidRPr="00BF3317">
              <w:rPr>
                <w:rFonts w:ascii="Corbel" w:hAnsi="Corbel"/>
                <w:sz w:val="24"/>
                <w:szCs w:val="24"/>
              </w:rPr>
              <w:t xml:space="preserve"> w wieku szkolnym.</w:t>
            </w:r>
            <w:r w:rsidR="00F82096" w:rsidRPr="00BF3317">
              <w:rPr>
                <w:rFonts w:ascii="Corbel" w:hAnsi="Corbel"/>
                <w:sz w:val="24"/>
                <w:szCs w:val="24"/>
              </w:rPr>
              <w:t xml:space="preserve"> Dziecko w placówce ogólnodostępnej, integracyjnej i specjalnej. </w:t>
            </w:r>
            <w:r w:rsidR="00D83D31" w:rsidRPr="00BF3317">
              <w:rPr>
                <w:rFonts w:ascii="Corbel" w:hAnsi="Corbel"/>
                <w:sz w:val="24"/>
                <w:szCs w:val="24"/>
              </w:rPr>
              <w:t xml:space="preserve">Kształcenie uczniów </w:t>
            </w:r>
            <w:r w:rsidR="007F2160">
              <w:rPr>
                <w:rFonts w:ascii="Corbel" w:hAnsi="Corbel"/>
                <w:sz w:val="24"/>
                <w:szCs w:val="24"/>
              </w:rPr>
              <w:t>w spektrum autyzmu</w:t>
            </w:r>
            <w:r w:rsidR="00D83D31" w:rsidRPr="00BF3317">
              <w:rPr>
                <w:rFonts w:ascii="Corbel" w:hAnsi="Corbel"/>
                <w:sz w:val="24"/>
                <w:szCs w:val="24"/>
              </w:rPr>
              <w:t xml:space="preserve"> – wybrane zagadnienia. </w:t>
            </w:r>
            <w:r w:rsidR="00BD4D65" w:rsidRPr="00BF3317">
              <w:rPr>
                <w:rFonts w:ascii="Corbel" w:hAnsi="Corbel"/>
                <w:sz w:val="24"/>
                <w:szCs w:val="24"/>
              </w:rPr>
              <w:t>Relacje z rówieśnikami.</w:t>
            </w:r>
          </w:p>
        </w:tc>
      </w:tr>
      <w:tr w:rsidR="002332E4" w:rsidRPr="00BF3317" w14:paraId="2C8F1939" w14:textId="77777777" w:rsidTr="002332E4">
        <w:tc>
          <w:tcPr>
            <w:tcW w:w="9520" w:type="dxa"/>
          </w:tcPr>
          <w:p w14:paraId="00934372" w14:textId="6093DE24" w:rsidR="002332E4" w:rsidRPr="00BF3317" w:rsidRDefault="002332E4" w:rsidP="00233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Dojrzewanie osób z</w:t>
            </w:r>
            <w:r w:rsidR="007F2160">
              <w:rPr>
                <w:rFonts w:ascii="Corbel" w:hAnsi="Corbel"/>
                <w:sz w:val="24"/>
                <w:szCs w:val="24"/>
              </w:rPr>
              <w:t>e spektrum autyzmu</w:t>
            </w:r>
            <w:r w:rsidRPr="00BF33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BD4D65" w:rsidRPr="00BF3317">
              <w:rPr>
                <w:rFonts w:ascii="Corbel" w:hAnsi="Corbel"/>
                <w:sz w:val="24"/>
                <w:szCs w:val="24"/>
              </w:rPr>
              <w:t xml:space="preserve">Rozwój psychoseksualny. </w:t>
            </w:r>
            <w:r w:rsidRPr="00BF3317">
              <w:rPr>
                <w:rFonts w:ascii="Corbel" w:hAnsi="Corbel"/>
                <w:sz w:val="24"/>
                <w:szCs w:val="24"/>
              </w:rPr>
              <w:t>Praktyczne aspekty wspierania rozwoju wchodzących w dorosłość osób ze spektrum autyzmu.</w:t>
            </w:r>
          </w:p>
        </w:tc>
      </w:tr>
      <w:tr w:rsidR="002332E4" w:rsidRPr="00BF3317" w14:paraId="2EF5A2F1" w14:textId="77777777" w:rsidTr="002332E4">
        <w:tc>
          <w:tcPr>
            <w:tcW w:w="9520" w:type="dxa"/>
          </w:tcPr>
          <w:p w14:paraId="5FB49CF1" w14:textId="746AB155" w:rsidR="002332E4" w:rsidRPr="00BF3317" w:rsidRDefault="002332E4" w:rsidP="00233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 xml:space="preserve">Poradnictwo rodzinne wobec dorosłych osób </w:t>
            </w:r>
            <w:r w:rsidR="007F2160">
              <w:rPr>
                <w:rFonts w:ascii="Corbel" w:hAnsi="Corbel"/>
                <w:sz w:val="24"/>
                <w:szCs w:val="24"/>
              </w:rPr>
              <w:t>w spektrum autyzmu</w:t>
            </w:r>
            <w:r w:rsidRPr="00BF3317">
              <w:rPr>
                <w:rFonts w:ascii="Corbel" w:hAnsi="Corbel"/>
                <w:sz w:val="24"/>
                <w:szCs w:val="24"/>
              </w:rPr>
              <w:t xml:space="preserve"> i ich bliskich.</w:t>
            </w:r>
          </w:p>
        </w:tc>
      </w:tr>
      <w:tr w:rsidR="002332E4" w:rsidRPr="00BF3317" w14:paraId="54482F0B" w14:textId="77777777" w:rsidTr="002332E4">
        <w:tc>
          <w:tcPr>
            <w:tcW w:w="9520" w:type="dxa"/>
          </w:tcPr>
          <w:p w14:paraId="2078C5C7" w14:textId="45DB3571" w:rsidR="002332E4" w:rsidRPr="00BF3317" w:rsidRDefault="002332E4" w:rsidP="002332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 xml:space="preserve">Wspieranie aktywności zawodowej osób </w:t>
            </w:r>
            <w:r w:rsidR="007F2160">
              <w:rPr>
                <w:rFonts w:ascii="Corbel" w:hAnsi="Corbel"/>
                <w:sz w:val="24"/>
                <w:szCs w:val="24"/>
              </w:rPr>
              <w:t>w spektrum autyzmu</w:t>
            </w:r>
            <w:r w:rsidRPr="00BF33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41AB56" w14:textId="0C265780" w:rsidR="0085747A" w:rsidRPr="00BF331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351D2" w14:textId="77777777" w:rsidR="00843206" w:rsidRPr="00BF3317" w:rsidRDefault="0084320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6E320" w14:textId="111686C9" w:rsidR="0085747A" w:rsidRPr="00BF331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3317">
        <w:rPr>
          <w:rFonts w:ascii="Corbel" w:hAnsi="Corbel"/>
          <w:smallCaps w:val="0"/>
          <w:szCs w:val="24"/>
        </w:rPr>
        <w:t>3.4 Metody dydakty</w:t>
      </w:r>
      <w:r w:rsidR="00843206" w:rsidRPr="00BF3317">
        <w:rPr>
          <w:rFonts w:ascii="Corbel" w:hAnsi="Corbel"/>
          <w:smallCaps w:val="0"/>
          <w:szCs w:val="24"/>
        </w:rPr>
        <w:t>c</w:t>
      </w:r>
      <w:r w:rsidRPr="00BF3317">
        <w:rPr>
          <w:rFonts w:ascii="Corbel" w:hAnsi="Corbel"/>
          <w:smallCaps w:val="0"/>
          <w:szCs w:val="24"/>
        </w:rPr>
        <w:t>zne</w:t>
      </w:r>
      <w:r w:rsidRPr="00BF3317">
        <w:rPr>
          <w:rFonts w:ascii="Corbel" w:hAnsi="Corbel"/>
          <w:b w:val="0"/>
          <w:smallCaps w:val="0"/>
          <w:szCs w:val="24"/>
        </w:rPr>
        <w:t xml:space="preserve"> </w:t>
      </w:r>
    </w:p>
    <w:p w14:paraId="283D87EA" w14:textId="77777777" w:rsidR="00843206" w:rsidRPr="00BF3317" w:rsidRDefault="00843206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E5E0A73" w14:textId="72D587C0" w:rsidR="004D43B8" w:rsidRPr="001203D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331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3317">
        <w:rPr>
          <w:rFonts w:ascii="Corbel" w:hAnsi="Corbel"/>
          <w:b w:val="0"/>
          <w:iCs/>
          <w:smallCaps w:val="0"/>
          <w:szCs w:val="24"/>
        </w:rPr>
        <w:t>ykład</w:t>
      </w:r>
      <w:r w:rsidRPr="00BF331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3317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BF331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BF3317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61577">
        <w:rPr>
          <w:rFonts w:ascii="Corbel" w:hAnsi="Corbel"/>
          <w:b w:val="0"/>
          <w:iCs/>
          <w:smallCaps w:val="0"/>
          <w:szCs w:val="24"/>
        </w:rPr>
        <w:t>.</w:t>
      </w:r>
    </w:p>
    <w:p w14:paraId="1345D3BC" w14:textId="1853873D" w:rsidR="00153C41" w:rsidRPr="00BF331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3317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3317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3317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3317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BF331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F3317">
        <w:rPr>
          <w:rFonts w:ascii="Corbel" w:hAnsi="Corbel"/>
          <w:b w:val="0"/>
          <w:iCs/>
          <w:smallCaps w:val="0"/>
          <w:szCs w:val="24"/>
        </w:rPr>
        <w:t>(projekt praktyczny</w:t>
      </w:r>
      <w:r w:rsidR="0071620A" w:rsidRPr="00BF3317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F3317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3317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F3317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F3317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F3317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F3317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035BC" w:rsidRPr="00BF3317">
        <w:rPr>
          <w:rFonts w:ascii="Corbel" w:hAnsi="Corbel"/>
          <w:b w:val="0"/>
          <w:iCs/>
          <w:smallCaps w:val="0"/>
          <w:szCs w:val="24"/>
        </w:rPr>
        <w:t>, burza mózgów</w:t>
      </w:r>
      <w:r w:rsidR="0071620A" w:rsidRPr="00BF3317">
        <w:rPr>
          <w:rFonts w:ascii="Corbel" w:hAnsi="Corbel"/>
          <w:b w:val="0"/>
          <w:iCs/>
          <w:smallCaps w:val="0"/>
          <w:szCs w:val="24"/>
        </w:rPr>
        <w:t>),</w:t>
      </w:r>
      <w:r w:rsidR="004D43B8" w:rsidRPr="00BF3317">
        <w:rPr>
          <w:rFonts w:ascii="Corbel" w:hAnsi="Corbel"/>
          <w:b w:val="0"/>
          <w:iCs/>
          <w:smallCaps w:val="0"/>
          <w:szCs w:val="24"/>
        </w:rPr>
        <w:t xml:space="preserve"> studium przypadku.</w:t>
      </w:r>
    </w:p>
    <w:p w14:paraId="79ED3D90" w14:textId="77777777" w:rsidR="00E960BB" w:rsidRPr="00BF331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26A25" w14:textId="77777777" w:rsidR="0085747A" w:rsidRPr="00BF331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3317">
        <w:rPr>
          <w:rFonts w:ascii="Corbel" w:hAnsi="Corbel"/>
          <w:smallCaps w:val="0"/>
          <w:szCs w:val="24"/>
        </w:rPr>
        <w:t xml:space="preserve">4. </w:t>
      </w:r>
      <w:r w:rsidR="0085747A" w:rsidRPr="00BF3317">
        <w:rPr>
          <w:rFonts w:ascii="Corbel" w:hAnsi="Corbel"/>
          <w:smallCaps w:val="0"/>
          <w:szCs w:val="24"/>
        </w:rPr>
        <w:t>METODY I KRYTERIA OCENY</w:t>
      </w:r>
      <w:r w:rsidR="009F4610" w:rsidRPr="00BF3317">
        <w:rPr>
          <w:rFonts w:ascii="Corbel" w:hAnsi="Corbel"/>
          <w:smallCaps w:val="0"/>
          <w:szCs w:val="24"/>
        </w:rPr>
        <w:t xml:space="preserve"> </w:t>
      </w:r>
    </w:p>
    <w:p w14:paraId="00BEF97E" w14:textId="77777777" w:rsidR="00923D7D" w:rsidRPr="00BF331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76078D" w14:textId="77777777" w:rsidR="0085747A" w:rsidRPr="00BF331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331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F3317">
        <w:rPr>
          <w:rFonts w:ascii="Corbel" w:hAnsi="Corbel"/>
          <w:smallCaps w:val="0"/>
          <w:szCs w:val="24"/>
        </w:rPr>
        <w:t>uczenia się</w:t>
      </w:r>
    </w:p>
    <w:p w14:paraId="000C8F95" w14:textId="77777777" w:rsidR="0085747A" w:rsidRPr="00BF331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F3317" w14:paraId="703FC537" w14:textId="77777777" w:rsidTr="00C05F44">
        <w:tc>
          <w:tcPr>
            <w:tcW w:w="1985" w:type="dxa"/>
            <w:vAlign w:val="center"/>
          </w:tcPr>
          <w:p w14:paraId="7CED0085" w14:textId="77777777" w:rsidR="0085747A" w:rsidRPr="00BF331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39F3C4" w14:textId="77777777" w:rsidR="0085747A" w:rsidRPr="00BF331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497AA5" w14:textId="77777777" w:rsidR="0085747A" w:rsidRPr="00BF331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F300FB" w14:textId="77777777" w:rsidR="00923D7D" w:rsidRPr="00BF331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796C61" w14:textId="77777777" w:rsidR="0085747A" w:rsidRPr="00BF331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3317" w14:paraId="45D8DABC" w14:textId="77777777" w:rsidTr="00C05F44">
        <w:tc>
          <w:tcPr>
            <w:tcW w:w="1985" w:type="dxa"/>
          </w:tcPr>
          <w:p w14:paraId="597DB21C" w14:textId="07646BE1" w:rsidR="0085747A" w:rsidRPr="00BF3317" w:rsidRDefault="00843206" w:rsidP="00843206">
            <w:pPr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EK</w:t>
            </w:r>
            <w:r w:rsidR="0085747A" w:rsidRPr="00BF3317">
              <w:rPr>
                <w:rFonts w:ascii="Corbel" w:hAnsi="Corbel"/>
                <w:sz w:val="24"/>
                <w:szCs w:val="24"/>
              </w:rPr>
              <w:t xml:space="preserve">_ 01 </w:t>
            </w:r>
            <w:r w:rsidR="00BE1F2C" w:rsidRPr="00BF3317">
              <w:rPr>
                <w:rFonts w:ascii="Corbel" w:hAnsi="Corbel"/>
                <w:sz w:val="24"/>
                <w:szCs w:val="24"/>
              </w:rPr>
              <w:t>-EK_02</w:t>
            </w:r>
          </w:p>
        </w:tc>
        <w:tc>
          <w:tcPr>
            <w:tcW w:w="5528" w:type="dxa"/>
          </w:tcPr>
          <w:p w14:paraId="4626C200" w14:textId="207B59C8" w:rsidR="0085747A" w:rsidRPr="00BF3317" w:rsidRDefault="009A68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test zaliczeniowy</w:t>
            </w:r>
            <w:r w:rsidR="00A74F3C"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57ED4E12" w14:textId="50D740A8" w:rsidR="0085747A" w:rsidRPr="00BF3317" w:rsidRDefault="009A6800" w:rsidP="00837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5747A" w:rsidRPr="00BF3317" w14:paraId="5A045740" w14:textId="77777777" w:rsidTr="00C05F44">
        <w:tc>
          <w:tcPr>
            <w:tcW w:w="1985" w:type="dxa"/>
          </w:tcPr>
          <w:p w14:paraId="2B4C421A" w14:textId="246314E3" w:rsidR="0085747A" w:rsidRPr="00BF3317" w:rsidRDefault="0085747A" w:rsidP="00843206">
            <w:pPr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E</w:t>
            </w:r>
            <w:r w:rsidR="00843206" w:rsidRPr="00BF3317">
              <w:rPr>
                <w:rFonts w:ascii="Corbel" w:hAnsi="Corbel"/>
                <w:sz w:val="24"/>
                <w:szCs w:val="24"/>
              </w:rPr>
              <w:t>K</w:t>
            </w:r>
            <w:r w:rsidRPr="00BF3317">
              <w:rPr>
                <w:rFonts w:ascii="Corbel" w:hAnsi="Corbel"/>
                <w:sz w:val="24"/>
                <w:szCs w:val="24"/>
              </w:rPr>
              <w:t>_</w:t>
            </w:r>
            <w:r w:rsidR="00843206" w:rsidRPr="00BF33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3317">
              <w:rPr>
                <w:rFonts w:ascii="Corbel" w:hAnsi="Corbel"/>
                <w:sz w:val="24"/>
                <w:szCs w:val="24"/>
              </w:rPr>
              <w:t>0</w:t>
            </w:r>
            <w:r w:rsidR="00BE1F2C" w:rsidRPr="00BF331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2790B730" w14:textId="252C7E18" w:rsidR="0085747A" w:rsidRPr="00BF3317" w:rsidRDefault="009A68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praca </w:t>
            </w:r>
            <w:r w:rsidR="00724770" w:rsidRPr="00BF3317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D65A8">
              <w:rPr>
                <w:rFonts w:ascii="Corbel" w:hAnsi="Corbel"/>
                <w:b w:val="0"/>
                <w:smallCaps w:val="0"/>
                <w:szCs w:val="24"/>
              </w:rPr>
              <w:t>isemna - diagnostyczna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5D07ACF" w14:textId="10579A33" w:rsidR="0085747A" w:rsidRPr="00BF3317" w:rsidRDefault="009A6800" w:rsidP="00837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1F4709" w:rsidRPr="00BF3317" w14:paraId="7608971D" w14:textId="77777777" w:rsidTr="00C05F44">
        <w:tc>
          <w:tcPr>
            <w:tcW w:w="1985" w:type="dxa"/>
          </w:tcPr>
          <w:p w14:paraId="2EBE5702" w14:textId="11C1D19C" w:rsidR="001F4709" w:rsidRPr="00BF3317" w:rsidRDefault="001F4709" w:rsidP="00843206">
            <w:pPr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EK_0</w:t>
            </w:r>
            <w:r w:rsidR="00BE1F2C" w:rsidRPr="00BF331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571CACBC" w14:textId="789DF270" w:rsidR="001F4709" w:rsidRPr="00BF3317" w:rsidRDefault="009A68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praca </w:t>
            </w:r>
            <w:r w:rsidR="00724770" w:rsidRPr="00BF3317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D65A8">
              <w:rPr>
                <w:rFonts w:ascii="Corbel" w:hAnsi="Corbel"/>
                <w:b w:val="0"/>
                <w:smallCaps w:val="0"/>
                <w:szCs w:val="24"/>
              </w:rPr>
              <w:t>isemna - diagnostyczna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21B8D4E" w14:textId="18452B71" w:rsidR="001F4709" w:rsidRPr="00BF3317" w:rsidRDefault="009A6800" w:rsidP="008373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3941C6C" w14:textId="77777777" w:rsidR="00923D7D" w:rsidRPr="00BF331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343D6" w14:textId="77777777" w:rsidR="0085747A" w:rsidRPr="00BF331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3317">
        <w:rPr>
          <w:rFonts w:ascii="Corbel" w:hAnsi="Corbel"/>
          <w:smallCaps w:val="0"/>
          <w:szCs w:val="24"/>
        </w:rPr>
        <w:t xml:space="preserve">4.2 </w:t>
      </w:r>
      <w:r w:rsidR="0085747A" w:rsidRPr="00BF331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F3317">
        <w:rPr>
          <w:rFonts w:ascii="Corbel" w:hAnsi="Corbel"/>
          <w:smallCaps w:val="0"/>
          <w:szCs w:val="24"/>
        </w:rPr>
        <w:t xml:space="preserve"> </w:t>
      </w:r>
    </w:p>
    <w:p w14:paraId="421E3219" w14:textId="77777777" w:rsidR="00923D7D" w:rsidRPr="00BF331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3317" w14:paraId="2AB9882A" w14:textId="77777777" w:rsidTr="00923D7D">
        <w:tc>
          <w:tcPr>
            <w:tcW w:w="9670" w:type="dxa"/>
          </w:tcPr>
          <w:p w14:paraId="0549178E" w14:textId="72404E25" w:rsidR="00893F4C" w:rsidRPr="00BF3317" w:rsidRDefault="00893F4C" w:rsidP="00120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Wykład: zaliczenie pisemne w formie testu (poprawna odpowiedź na minimum 60% pytań testowych).</w:t>
            </w:r>
          </w:p>
          <w:p w14:paraId="2B8C00B2" w14:textId="2802C579" w:rsidR="000D6F54" w:rsidRPr="00BF3317" w:rsidRDefault="00893F4C" w:rsidP="00893F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</w:t>
            </w:r>
            <w:r w:rsidR="005E57E2">
              <w:rPr>
                <w:rFonts w:ascii="Corbel" w:hAnsi="Corbel"/>
                <w:b w:val="0"/>
                <w:smallCaps w:val="0"/>
                <w:szCs w:val="24"/>
              </w:rPr>
              <w:t>isemnej - diagnostycznej</w:t>
            </w:r>
            <w:r w:rsidR="00724770"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 (wywiad z osobą w spektrum autyzmu – charakterystyka funkcjonowania, potrzeby i trudności, propozycje rozwiązań)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6590FC" w14:textId="6298F834" w:rsidR="000D6F54" w:rsidRPr="00BF3317" w:rsidRDefault="000D6F54" w:rsidP="000D6F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Ocena wg skali:</w:t>
            </w:r>
          </w:p>
          <w:p w14:paraId="5E77B796" w14:textId="10438647" w:rsidR="000D6F54" w:rsidRPr="00BF3317" w:rsidRDefault="000D6F54" w:rsidP="000D6F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93%-100% (znakomita wiedza</w:t>
            </w:r>
            <w:r w:rsidR="00534B44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</w:p>
          <w:p w14:paraId="4EA0091C" w14:textId="240CD522" w:rsidR="000D6F54" w:rsidRPr="00BF3317" w:rsidRDefault="000D6F54" w:rsidP="000D6F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  <w:r w:rsidR="00534B44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z drobnymi błędami) </w:t>
            </w:r>
          </w:p>
          <w:p w14:paraId="0F83E696" w14:textId="459BED84" w:rsidR="000D6F54" w:rsidRPr="00BF3317" w:rsidRDefault="000D6F54" w:rsidP="000D6F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77-84% (dobry poziom wiedzy</w:t>
            </w:r>
            <w:r w:rsidR="00534B44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, z pewnymi niedociągnięciami) </w:t>
            </w:r>
          </w:p>
          <w:p w14:paraId="5AA897E2" w14:textId="314E02F9" w:rsidR="000D6F54" w:rsidRPr="00BF3317" w:rsidRDefault="000D6F54" w:rsidP="000D6F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3.5 – wykazuje znajomość treści kształcenia na poziomie 69%-76% (zadowalająca wiedza</w:t>
            </w:r>
            <w:r w:rsidR="00960A24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60A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3AED650C" w14:textId="5AD70283" w:rsidR="000D6F54" w:rsidRPr="00BF3317" w:rsidRDefault="000D6F54" w:rsidP="000D6F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</w:t>
            </w:r>
            <w:r w:rsidR="00960A24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z licznymi błędami) </w:t>
            </w:r>
          </w:p>
          <w:p w14:paraId="4C0303E7" w14:textId="0D5E7951" w:rsidR="0085747A" w:rsidRPr="00BF3317" w:rsidRDefault="000D6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</w:t>
            </w:r>
            <w:r w:rsidR="00342DD0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>, liczne błędy)</w:t>
            </w:r>
          </w:p>
        </w:tc>
      </w:tr>
    </w:tbl>
    <w:p w14:paraId="2AA98588" w14:textId="77777777" w:rsidR="0085747A" w:rsidRPr="00BF331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476D1" w14:textId="77777777" w:rsidR="009F4610" w:rsidRPr="00BF331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3317">
        <w:rPr>
          <w:rFonts w:ascii="Corbel" w:hAnsi="Corbel"/>
          <w:b/>
          <w:sz w:val="24"/>
          <w:szCs w:val="24"/>
        </w:rPr>
        <w:t xml:space="preserve">5. </w:t>
      </w:r>
      <w:r w:rsidR="00C61DC5" w:rsidRPr="00BF331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BF331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="0085747A" w:rsidRPr="00BF3317" w14:paraId="0F978B9A" w14:textId="77777777" w:rsidTr="00843206">
        <w:tc>
          <w:tcPr>
            <w:tcW w:w="5699" w:type="dxa"/>
            <w:vAlign w:val="center"/>
          </w:tcPr>
          <w:p w14:paraId="4C37E09C" w14:textId="77777777" w:rsidR="0085747A" w:rsidRPr="00BF331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331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331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331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1" w:type="dxa"/>
            <w:vAlign w:val="center"/>
          </w:tcPr>
          <w:p w14:paraId="16B096D8" w14:textId="77777777" w:rsidR="0085747A" w:rsidRPr="00BF331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331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331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F33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331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63FF9" w:rsidRPr="00BF3317" w14:paraId="49C3EF91" w14:textId="77777777" w:rsidTr="00843206">
        <w:tc>
          <w:tcPr>
            <w:tcW w:w="5699" w:type="dxa"/>
          </w:tcPr>
          <w:p w14:paraId="43D35016" w14:textId="7C60E167" w:rsidR="00763FF9" w:rsidRPr="00BF3317" w:rsidRDefault="00763FF9" w:rsidP="00763F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821" w:type="dxa"/>
          </w:tcPr>
          <w:p w14:paraId="1CB43E3A" w14:textId="1F5295CF" w:rsidR="00763FF9" w:rsidRPr="00BF3317" w:rsidRDefault="00F920FF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63FF9" w:rsidRPr="00BF3317" w14:paraId="203D7CCB" w14:textId="77777777" w:rsidTr="00843206">
        <w:tc>
          <w:tcPr>
            <w:tcW w:w="5699" w:type="dxa"/>
          </w:tcPr>
          <w:p w14:paraId="407D76BB" w14:textId="77777777" w:rsidR="00763FF9" w:rsidRPr="00BF3317" w:rsidRDefault="00763FF9" w:rsidP="00763F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BB2C778" w14:textId="3ADE3301" w:rsidR="00763FF9" w:rsidRPr="00BF3317" w:rsidRDefault="00763FF9" w:rsidP="00763F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 xml:space="preserve">- udział w konsultacjach </w:t>
            </w:r>
          </w:p>
        </w:tc>
        <w:tc>
          <w:tcPr>
            <w:tcW w:w="3821" w:type="dxa"/>
          </w:tcPr>
          <w:p w14:paraId="133E2FA9" w14:textId="77777777" w:rsidR="00763FF9" w:rsidRPr="00BF3317" w:rsidRDefault="00763FF9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9B2DEC" w14:textId="53B72A94" w:rsidR="00B362E6" w:rsidRPr="00BF3317" w:rsidRDefault="00B362E6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63FF9" w:rsidRPr="00BF3317" w14:paraId="05C7422B" w14:textId="77777777" w:rsidTr="00843206">
        <w:tc>
          <w:tcPr>
            <w:tcW w:w="5699" w:type="dxa"/>
          </w:tcPr>
          <w:p w14:paraId="0C0DBA6D" w14:textId="77777777" w:rsidR="00763FF9" w:rsidRPr="00BF3317" w:rsidRDefault="00763FF9" w:rsidP="00763F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05B59695" w14:textId="77777777" w:rsidR="00763FF9" w:rsidRPr="00BF3317" w:rsidRDefault="00763FF9" w:rsidP="00763F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 xml:space="preserve">- przygotowanie do zajęć, </w:t>
            </w:r>
          </w:p>
          <w:p w14:paraId="225E8156" w14:textId="0A9AFBF2" w:rsidR="00763FF9" w:rsidRPr="00BF3317" w:rsidRDefault="00763FF9" w:rsidP="00763F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3152D" w:rsidRPr="00BF3317">
              <w:rPr>
                <w:rFonts w:ascii="Corbel" w:hAnsi="Corbel"/>
                <w:sz w:val="24"/>
                <w:szCs w:val="24"/>
              </w:rPr>
              <w:t>zaliczenia</w:t>
            </w:r>
            <w:r w:rsidRPr="00BF3317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1DF76429" w14:textId="0E07D614" w:rsidR="00763FF9" w:rsidRPr="00BF3317" w:rsidRDefault="00763FF9" w:rsidP="00763F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- napisanie pracy pisemnej</w:t>
            </w:r>
            <w:r w:rsidR="005E57E2">
              <w:rPr>
                <w:rFonts w:ascii="Corbel" w:hAnsi="Corbel"/>
                <w:sz w:val="24"/>
                <w:szCs w:val="24"/>
              </w:rPr>
              <w:t xml:space="preserve"> - diagnostycznej</w:t>
            </w:r>
          </w:p>
        </w:tc>
        <w:tc>
          <w:tcPr>
            <w:tcW w:w="3821" w:type="dxa"/>
          </w:tcPr>
          <w:p w14:paraId="67EE8B81" w14:textId="77777777" w:rsidR="00763FF9" w:rsidRPr="00BF3317" w:rsidRDefault="00763FF9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931B365" w14:textId="32E4CA02" w:rsidR="003D7DB3" w:rsidRPr="00BF3317" w:rsidRDefault="00F920FF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10</w:t>
            </w:r>
          </w:p>
          <w:p w14:paraId="37545A41" w14:textId="655B837A" w:rsidR="003D7DB3" w:rsidRPr="00BF3317" w:rsidRDefault="00F920FF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10</w:t>
            </w:r>
          </w:p>
          <w:p w14:paraId="36CA3104" w14:textId="7A5A7962" w:rsidR="003D7DB3" w:rsidRPr="00BF3317" w:rsidRDefault="00F920FF" w:rsidP="00763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BF3317" w14:paraId="7190EA22" w14:textId="77777777" w:rsidTr="00843206">
        <w:tc>
          <w:tcPr>
            <w:tcW w:w="5699" w:type="dxa"/>
          </w:tcPr>
          <w:p w14:paraId="48422BAF" w14:textId="77777777" w:rsidR="0085747A" w:rsidRPr="00BF331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14:paraId="2D92BE07" w14:textId="67313F8D" w:rsidR="0085747A" w:rsidRPr="00BF3317" w:rsidRDefault="00F920FF" w:rsidP="00DF76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F3317" w14:paraId="5083036E" w14:textId="77777777" w:rsidTr="00843206">
        <w:tc>
          <w:tcPr>
            <w:tcW w:w="5699" w:type="dxa"/>
          </w:tcPr>
          <w:p w14:paraId="5F730127" w14:textId="77777777" w:rsidR="0085747A" w:rsidRPr="00BF331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331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14:paraId="5A001719" w14:textId="2BB4297A" w:rsidR="008D4552" w:rsidRPr="00BF3317" w:rsidRDefault="00F920FF" w:rsidP="001203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331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277BA3" w14:textId="77777777" w:rsidR="0085747A" w:rsidRPr="00BF3317" w:rsidRDefault="00923D7D" w:rsidP="001203D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F331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331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BEEC89" w14:textId="77777777" w:rsidR="003E1941" w:rsidRPr="00BF331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5392E" w14:textId="77777777" w:rsidR="0085747A" w:rsidRPr="00BF331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3317">
        <w:rPr>
          <w:rFonts w:ascii="Corbel" w:hAnsi="Corbel"/>
          <w:smallCaps w:val="0"/>
          <w:szCs w:val="24"/>
        </w:rPr>
        <w:t xml:space="preserve">6. </w:t>
      </w:r>
      <w:r w:rsidR="0085747A" w:rsidRPr="00BF3317">
        <w:rPr>
          <w:rFonts w:ascii="Corbel" w:hAnsi="Corbel"/>
          <w:smallCaps w:val="0"/>
          <w:szCs w:val="24"/>
        </w:rPr>
        <w:t>PRAKTYKI ZAWO</w:t>
      </w:r>
      <w:r w:rsidR="009D3F3B" w:rsidRPr="00BF3317">
        <w:rPr>
          <w:rFonts w:ascii="Corbel" w:hAnsi="Corbel"/>
          <w:smallCaps w:val="0"/>
          <w:szCs w:val="24"/>
        </w:rPr>
        <w:t>DOWE W RAMACH PRZEDMIOTU</w:t>
      </w:r>
    </w:p>
    <w:p w14:paraId="7AEF8BD3" w14:textId="77777777" w:rsidR="0085747A" w:rsidRPr="00BF331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C0711E" w:rsidRPr="00BF3317" w14:paraId="433670D0" w14:textId="77777777" w:rsidTr="005C7AD6">
        <w:trPr>
          <w:trHeight w:val="397"/>
        </w:trPr>
        <w:tc>
          <w:tcPr>
            <w:tcW w:w="3715" w:type="dxa"/>
          </w:tcPr>
          <w:p w14:paraId="52D41011" w14:textId="77777777" w:rsidR="00C0711E" w:rsidRPr="00BF3317" w:rsidRDefault="00C0711E" w:rsidP="00C071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C79441A" w14:textId="4475C40E" w:rsidR="00C0711E" w:rsidRPr="00C0711E" w:rsidRDefault="00C0711E" w:rsidP="00C07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C0711E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C0711E" w:rsidRPr="00BF3317" w14:paraId="34A32D56" w14:textId="77777777" w:rsidTr="005C7AD6">
        <w:trPr>
          <w:trHeight w:val="397"/>
        </w:trPr>
        <w:tc>
          <w:tcPr>
            <w:tcW w:w="3715" w:type="dxa"/>
          </w:tcPr>
          <w:p w14:paraId="1A92AD76" w14:textId="77777777" w:rsidR="00C0711E" w:rsidRPr="00BF3317" w:rsidRDefault="00C0711E" w:rsidP="00C071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08154FCD" w14:textId="16619C03" w:rsidR="00C0711E" w:rsidRPr="00C0711E" w:rsidRDefault="00C0711E" w:rsidP="00C07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0711E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730F091E" w14:textId="77777777" w:rsidR="003E1941" w:rsidRPr="00BF331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DABAD" w14:textId="77777777" w:rsidR="0085747A" w:rsidRPr="00BF331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3317">
        <w:rPr>
          <w:rFonts w:ascii="Corbel" w:hAnsi="Corbel"/>
          <w:smallCaps w:val="0"/>
          <w:szCs w:val="24"/>
        </w:rPr>
        <w:t xml:space="preserve">7. </w:t>
      </w:r>
      <w:r w:rsidR="0085747A" w:rsidRPr="00BF3317">
        <w:rPr>
          <w:rFonts w:ascii="Corbel" w:hAnsi="Corbel"/>
          <w:smallCaps w:val="0"/>
          <w:szCs w:val="24"/>
        </w:rPr>
        <w:t>LITERATURA</w:t>
      </w:r>
      <w:r w:rsidRPr="00BF3317">
        <w:rPr>
          <w:rFonts w:ascii="Corbel" w:hAnsi="Corbel"/>
          <w:smallCaps w:val="0"/>
          <w:szCs w:val="24"/>
        </w:rPr>
        <w:t xml:space="preserve"> </w:t>
      </w:r>
    </w:p>
    <w:p w14:paraId="2D0FD55B" w14:textId="77777777" w:rsidR="00675843" w:rsidRPr="00BF331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F3317" w14:paraId="5A3CA7E5" w14:textId="77777777" w:rsidTr="00464B80">
        <w:trPr>
          <w:trHeight w:val="397"/>
        </w:trPr>
        <w:tc>
          <w:tcPr>
            <w:tcW w:w="5000" w:type="pct"/>
          </w:tcPr>
          <w:p w14:paraId="12D79D27" w14:textId="4A3BD23C" w:rsidR="00A357DF" w:rsidRPr="00BF3317" w:rsidRDefault="0085747A" w:rsidP="00A357D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31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1B874F0" w14:textId="41147E3D" w:rsidR="009D6C76" w:rsidRPr="00BF3317" w:rsidRDefault="00A357DF" w:rsidP="00A35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Pisula, E. (2021). </w:t>
            </w:r>
            <w:r w:rsidRPr="00DB586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Autyzm : przyczyny, symptomy, terapia</w:t>
            </w: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 : Wydawnictwo Harmonia.</w:t>
            </w:r>
          </w:p>
          <w:p w14:paraId="7A6B401B" w14:textId="7BEFB0A4" w:rsidR="00F815AF" w:rsidRPr="00BF3317" w:rsidRDefault="00F815AF" w:rsidP="00A35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szCs w:val="24"/>
              </w:rPr>
              <w:t>Płatos, M. (red.) (2016)</w:t>
            </w:r>
            <w:r w:rsidR="00F920FF" w:rsidRPr="00BF3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586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Ogólnopolski Spis Autyzmu. Sytuacja młodzieży i dorosłych z autyzmem w Polsce.</w:t>
            </w:r>
            <w:r w:rsidRPr="00BF3317">
              <w:rPr>
                <w:rFonts w:ascii="Corbel" w:hAnsi="Corbel"/>
                <w:b w:val="0"/>
                <w:smallCaps w:val="0"/>
                <w:szCs w:val="24"/>
              </w:rPr>
              <w:t xml:space="preserve"> Warszawa: Stowarzyszenie Innowacji Społecznych „Mary i Max”.</w:t>
            </w:r>
          </w:p>
          <w:p w14:paraId="5378BECD" w14:textId="6EDB9EE2" w:rsidR="00F815AF" w:rsidRPr="00BF3317" w:rsidRDefault="00F815AF" w:rsidP="00A35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F3317" w14:paraId="38C13CF2" w14:textId="77777777" w:rsidTr="00464B80">
        <w:trPr>
          <w:trHeight w:val="397"/>
        </w:trPr>
        <w:tc>
          <w:tcPr>
            <w:tcW w:w="5000" w:type="pct"/>
          </w:tcPr>
          <w:p w14:paraId="406CAA5D" w14:textId="57F83D15" w:rsidR="00335DF8" w:rsidRPr="00BF3317" w:rsidRDefault="0085747A" w:rsidP="00335D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F331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077A94" w14:textId="323899AF" w:rsidR="005A2624" w:rsidRPr="00BF3317" w:rsidRDefault="005A2624" w:rsidP="00551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Gosztyła, T., Lew-Koralewicz, A., Ślęczkowska, M. (2019). Oddział klasowy dla dzieci ze spektrum autyzmu a problemy integracji społecznej - na przykładzie ogólnodostępnej szkoły podstawowej w Rzeszowie</w:t>
            </w:r>
            <w:r w:rsidRPr="00DB586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 Chowanna</w:t>
            </w: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 (52), 211-229.</w:t>
            </w:r>
          </w:p>
          <w:p w14:paraId="7DF64CB7" w14:textId="694C349B" w:rsidR="005A2624" w:rsidRPr="00BF3317" w:rsidRDefault="005A2624" w:rsidP="00551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Lew-Koralewicz, A. (2017). </w:t>
            </w:r>
            <w:r w:rsidRPr="00DB586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Zachowania trudne małych dzieci z zaburzeniami rozwoju: uwarunkowania, profilaktyka i terapia</w:t>
            </w: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Rzeszów: Wydawnictwo UR.</w:t>
            </w:r>
          </w:p>
          <w:p w14:paraId="2B8B0051" w14:textId="12F2FFFD" w:rsidR="00335DF8" w:rsidRPr="00BF3317" w:rsidRDefault="00335DF8" w:rsidP="00551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Patyk, K., Panasiuk , M. (red.) (2017). </w:t>
            </w:r>
            <w:r w:rsidRPr="00DB586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młodzieży i dorosłych z zaburzeniami ze spektrum autyzmu. Teoria i praktyka</w:t>
            </w: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GWP.</w:t>
            </w:r>
          </w:p>
          <w:p w14:paraId="40EFDCF9" w14:textId="089A9B01" w:rsidR="00833988" w:rsidRPr="00BF3317" w:rsidRDefault="00833988" w:rsidP="00551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Pisula, E. (2017). Wspomaganie osób z zaburzeniami należącymi do autystycznego spektrum w perspektywie psychopatologii rozwojowej. W: J. Trempała (red.). </w:t>
            </w:r>
            <w:r w:rsidRPr="00DB586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</w:t>
            </w: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(s. 446-454). Warszawa: PWN.</w:t>
            </w:r>
          </w:p>
          <w:p w14:paraId="6401EBD5" w14:textId="0F534123" w:rsidR="00A357DF" w:rsidRPr="00BF3317" w:rsidRDefault="005A2624" w:rsidP="00551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Pisula, E. (2015). </w:t>
            </w:r>
            <w:r w:rsidRPr="00DB586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Autyzm: od badań mózgu do praktyki psychologicznej</w:t>
            </w:r>
            <w:r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Gdańskie Wydawnictwo Psychologiczne</w:t>
            </w:r>
            <w:r w:rsidR="0085250F"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85250F" w:rsidRPr="00BF33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</w:p>
        </w:tc>
      </w:tr>
    </w:tbl>
    <w:p w14:paraId="684BDF56" w14:textId="77777777" w:rsidR="0085747A" w:rsidRPr="00BF331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3D4C3" w14:textId="77777777" w:rsidR="0085747A" w:rsidRPr="00BF331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FC998F" w14:textId="77777777" w:rsidR="00551FDE" w:rsidRDefault="00551F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C6139C" w14:textId="6E59897E" w:rsidR="0085747A" w:rsidRPr="00BF331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331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3317" w:rsidSect="00A059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9BB29" w14:textId="77777777" w:rsidR="00A059DC" w:rsidRDefault="00A059DC" w:rsidP="00C16ABF">
      <w:pPr>
        <w:spacing w:after="0" w:line="240" w:lineRule="auto"/>
      </w:pPr>
      <w:r>
        <w:separator/>
      </w:r>
    </w:p>
  </w:endnote>
  <w:endnote w:type="continuationSeparator" w:id="0">
    <w:p w14:paraId="0C3A2FEA" w14:textId="77777777" w:rsidR="00A059DC" w:rsidRDefault="00A059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3C051" w14:textId="77777777" w:rsidR="00A059DC" w:rsidRDefault="00A059DC" w:rsidP="00C16ABF">
      <w:pPr>
        <w:spacing w:after="0" w:line="240" w:lineRule="auto"/>
      </w:pPr>
      <w:r>
        <w:separator/>
      </w:r>
    </w:p>
  </w:footnote>
  <w:footnote w:type="continuationSeparator" w:id="0">
    <w:p w14:paraId="524FB493" w14:textId="77777777" w:rsidR="00A059DC" w:rsidRDefault="00A059D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32673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402"/>
    <w:rsid w:val="000077B4"/>
    <w:rsid w:val="00012A90"/>
    <w:rsid w:val="00015B8F"/>
    <w:rsid w:val="00017DC5"/>
    <w:rsid w:val="00022ECE"/>
    <w:rsid w:val="00042A51"/>
    <w:rsid w:val="00042D2E"/>
    <w:rsid w:val="00044C82"/>
    <w:rsid w:val="00055F9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573"/>
    <w:rsid w:val="000D04B0"/>
    <w:rsid w:val="000D4295"/>
    <w:rsid w:val="000D6F54"/>
    <w:rsid w:val="000E4334"/>
    <w:rsid w:val="000F1C57"/>
    <w:rsid w:val="000F5615"/>
    <w:rsid w:val="001203D9"/>
    <w:rsid w:val="00124BFF"/>
    <w:rsid w:val="0012560E"/>
    <w:rsid w:val="00127108"/>
    <w:rsid w:val="00134B13"/>
    <w:rsid w:val="00146BC0"/>
    <w:rsid w:val="00152EDA"/>
    <w:rsid w:val="00153C41"/>
    <w:rsid w:val="00154381"/>
    <w:rsid w:val="001640A7"/>
    <w:rsid w:val="00164FA7"/>
    <w:rsid w:val="001669A2"/>
    <w:rsid w:val="00166A03"/>
    <w:rsid w:val="001718A7"/>
    <w:rsid w:val="001737CF"/>
    <w:rsid w:val="00176083"/>
    <w:rsid w:val="00192F37"/>
    <w:rsid w:val="001A5806"/>
    <w:rsid w:val="001A70D2"/>
    <w:rsid w:val="001D657B"/>
    <w:rsid w:val="001D7B54"/>
    <w:rsid w:val="001E0209"/>
    <w:rsid w:val="001F2CA2"/>
    <w:rsid w:val="001F4709"/>
    <w:rsid w:val="002144C0"/>
    <w:rsid w:val="00217442"/>
    <w:rsid w:val="0022477D"/>
    <w:rsid w:val="002278A9"/>
    <w:rsid w:val="002332E4"/>
    <w:rsid w:val="002336F9"/>
    <w:rsid w:val="002372E2"/>
    <w:rsid w:val="0024028F"/>
    <w:rsid w:val="00244ABC"/>
    <w:rsid w:val="00246D3A"/>
    <w:rsid w:val="00257DE1"/>
    <w:rsid w:val="00262286"/>
    <w:rsid w:val="00270C0E"/>
    <w:rsid w:val="0027747C"/>
    <w:rsid w:val="00281FF2"/>
    <w:rsid w:val="002857DE"/>
    <w:rsid w:val="00291567"/>
    <w:rsid w:val="002A22BF"/>
    <w:rsid w:val="002A2389"/>
    <w:rsid w:val="002A671D"/>
    <w:rsid w:val="002B2BFD"/>
    <w:rsid w:val="002B31E7"/>
    <w:rsid w:val="002B4D55"/>
    <w:rsid w:val="002B5EA0"/>
    <w:rsid w:val="002B6119"/>
    <w:rsid w:val="002C1F06"/>
    <w:rsid w:val="002D3375"/>
    <w:rsid w:val="002D65A8"/>
    <w:rsid w:val="002D73D4"/>
    <w:rsid w:val="002E0467"/>
    <w:rsid w:val="002F02A3"/>
    <w:rsid w:val="002F4ABE"/>
    <w:rsid w:val="003018BA"/>
    <w:rsid w:val="0030395F"/>
    <w:rsid w:val="00305C92"/>
    <w:rsid w:val="003118F6"/>
    <w:rsid w:val="003151C5"/>
    <w:rsid w:val="00315D6D"/>
    <w:rsid w:val="0033257F"/>
    <w:rsid w:val="003343CF"/>
    <w:rsid w:val="00335DF8"/>
    <w:rsid w:val="00342DD0"/>
    <w:rsid w:val="00346FE9"/>
    <w:rsid w:val="0034759A"/>
    <w:rsid w:val="003503F6"/>
    <w:rsid w:val="003530DD"/>
    <w:rsid w:val="00363F78"/>
    <w:rsid w:val="003825B8"/>
    <w:rsid w:val="003A0A5B"/>
    <w:rsid w:val="003A1176"/>
    <w:rsid w:val="003C0BAE"/>
    <w:rsid w:val="003D18A9"/>
    <w:rsid w:val="003D6CE2"/>
    <w:rsid w:val="003D7DB3"/>
    <w:rsid w:val="003E1941"/>
    <w:rsid w:val="003E2FE6"/>
    <w:rsid w:val="003E49D5"/>
    <w:rsid w:val="003F205D"/>
    <w:rsid w:val="003F38C0"/>
    <w:rsid w:val="00414E3C"/>
    <w:rsid w:val="0042244A"/>
    <w:rsid w:val="0042745A"/>
    <w:rsid w:val="0043055F"/>
    <w:rsid w:val="00431D5C"/>
    <w:rsid w:val="004362C6"/>
    <w:rsid w:val="00437FA2"/>
    <w:rsid w:val="00445505"/>
    <w:rsid w:val="00445970"/>
    <w:rsid w:val="00461EFC"/>
    <w:rsid w:val="00464B80"/>
    <w:rsid w:val="004652C2"/>
    <w:rsid w:val="004706D1"/>
    <w:rsid w:val="00471326"/>
    <w:rsid w:val="0047598D"/>
    <w:rsid w:val="004827A1"/>
    <w:rsid w:val="004840FD"/>
    <w:rsid w:val="00490F7D"/>
    <w:rsid w:val="00491678"/>
    <w:rsid w:val="004968E2"/>
    <w:rsid w:val="004A2745"/>
    <w:rsid w:val="004A3EEA"/>
    <w:rsid w:val="004A4D1F"/>
    <w:rsid w:val="004A5A47"/>
    <w:rsid w:val="004C60AA"/>
    <w:rsid w:val="004D3131"/>
    <w:rsid w:val="004D43B8"/>
    <w:rsid w:val="004D5282"/>
    <w:rsid w:val="004E1CCC"/>
    <w:rsid w:val="004E5BFB"/>
    <w:rsid w:val="004F1551"/>
    <w:rsid w:val="004F55A3"/>
    <w:rsid w:val="00501458"/>
    <w:rsid w:val="0050496F"/>
    <w:rsid w:val="00513B6F"/>
    <w:rsid w:val="00516D60"/>
    <w:rsid w:val="00517C63"/>
    <w:rsid w:val="00530A02"/>
    <w:rsid w:val="00534B44"/>
    <w:rsid w:val="005363C4"/>
    <w:rsid w:val="00536BDE"/>
    <w:rsid w:val="00543ACC"/>
    <w:rsid w:val="00544C5A"/>
    <w:rsid w:val="00551FDE"/>
    <w:rsid w:val="00560796"/>
    <w:rsid w:val="00562561"/>
    <w:rsid w:val="0056586C"/>
    <w:rsid w:val="00565D93"/>
    <w:rsid w:val="0056696D"/>
    <w:rsid w:val="005733A1"/>
    <w:rsid w:val="0058439A"/>
    <w:rsid w:val="0058557A"/>
    <w:rsid w:val="0059484D"/>
    <w:rsid w:val="005A0855"/>
    <w:rsid w:val="005A133C"/>
    <w:rsid w:val="005A2624"/>
    <w:rsid w:val="005A3196"/>
    <w:rsid w:val="005B668B"/>
    <w:rsid w:val="005C080F"/>
    <w:rsid w:val="005C55E5"/>
    <w:rsid w:val="005C696A"/>
    <w:rsid w:val="005C7AD6"/>
    <w:rsid w:val="005D1AAA"/>
    <w:rsid w:val="005E57E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D21"/>
    <w:rsid w:val="00671958"/>
    <w:rsid w:val="00674367"/>
    <w:rsid w:val="00675843"/>
    <w:rsid w:val="00696477"/>
    <w:rsid w:val="006A5034"/>
    <w:rsid w:val="006B2171"/>
    <w:rsid w:val="006D050F"/>
    <w:rsid w:val="006D6139"/>
    <w:rsid w:val="006E5D65"/>
    <w:rsid w:val="006F1282"/>
    <w:rsid w:val="006F1FBC"/>
    <w:rsid w:val="006F31E2"/>
    <w:rsid w:val="006F5074"/>
    <w:rsid w:val="007035BC"/>
    <w:rsid w:val="00706544"/>
    <w:rsid w:val="007072BA"/>
    <w:rsid w:val="0071620A"/>
    <w:rsid w:val="00716F63"/>
    <w:rsid w:val="00722A36"/>
    <w:rsid w:val="00724677"/>
    <w:rsid w:val="00724770"/>
    <w:rsid w:val="00725459"/>
    <w:rsid w:val="007327BD"/>
    <w:rsid w:val="00734608"/>
    <w:rsid w:val="00736FE9"/>
    <w:rsid w:val="00745302"/>
    <w:rsid w:val="007461D6"/>
    <w:rsid w:val="00746EC8"/>
    <w:rsid w:val="00751CAE"/>
    <w:rsid w:val="007603BF"/>
    <w:rsid w:val="00762A4C"/>
    <w:rsid w:val="00763BF1"/>
    <w:rsid w:val="00763FF9"/>
    <w:rsid w:val="00766FD4"/>
    <w:rsid w:val="0078168C"/>
    <w:rsid w:val="00783884"/>
    <w:rsid w:val="00787C2A"/>
    <w:rsid w:val="00790E27"/>
    <w:rsid w:val="007A4022"/>
    <w:rsid w:val="007A6E6E"/>
    <w:rsid w:val="007C3299"/>
    <w:rsid w:val="007C3BCC"/>
    <w:rsid w:val="007C4546"/>
    <w:rsid w:val="007D0DBA"/>
    <w:rsid w:val="007D0FFD"/>
    <w:rsid w:val="007D5D63"/>
    <w:rsid w:val="007D6E56"/>
    <w:rsid w:val="007E179D"/>
    <w:rsid w:val="007F2160"/>
    <w:rsid w:val="007F3572"/>
    <w:rsid w:val="007F4155"/>
    <w:rsid w:val="007F7739"/>
    <w:rsid w:val="007F7F64"/>
    <w:rsid w:val="0081554D"/>
    <w:rsid w:val="0081707E"/>
    <w:rsid w:val="0082456E"/>
    <w:rsid w:val="00833988"/>
    <w:rsid w:val="00834190"/>
    <w:rsid w:val="00837354"/>
    <w:rsid w:val="00843206"/>
    <w:rsid w:val="008449B3"/>
    <w:rsid w:val="0085250F"/>
    <w:rsid w:val="008552A2"/>
    <w:rsid w:val="00855C2D"/>
    <w:rsid w:val="0085747A"/>
    <w:rsid w:val="00871CB4"/>
    <w:rsid w:val="00884922"/>
    <w:rsid w:val="00885F64"/>
    <w:rsid w:val="008917F9"/>
    <w:rsid w:val="00893F4C"/>
    <w:rsid w:val="008A45F7"/>
    <w:rsid w:val="008C0CC0"/>
    <w:rsid w:val="008C19A9"/>
    <w:rsid w:val="008C379D"/>
    <w:rsid w:val="008C5147"/>
    <w:rsid w:val="008C5359"/>
    <w:rsid w:val="008C5363"/>
    <w:rsid w:val="008D3DFB"/>
    <w:rsid w:val="008D4552"/>
    <w:rsid w:val="008E64F4"/>
    <w:rsid w:val="008F12C9"/>
    <w:rsid w:val="008F6E29"/>
    <w:rsid w:val="00916188"/>
    <w:rsid w:val="00923D7D"/>
    <w:rsid w:val="00947126"/>
    <w:rsid w:val="009508DF"/>
    <w:rsid w:val="00950DAC"/>
    <w:rsid w:val="00954A07"/>
    <w:rsid w:val="00960A24"/>
    <w:rsid w:val="00961577"/>
    <w:rsid w:val="009739A5"/>
    <w:rsid w:val="00997F14"/>
    <w:rsid w:val="009A32FF"/>
    <w:rsid w:val="009A6800"/>
    <w:rsid w:val="009A6ECD"/>
    <w:rsid w:val="009A78D9"/>
    <w:rsid w:val="009C3E31"/>
    <w:rsid w:val="009C54AE"/>
    <w:rsid w:val="009C5AF9"/>
    <w:rsid w:val="009C788E"/>
    <w:rsid w:val="009D3F3B"/>
    <w:rsid w:val="009D6C76"/>
    <w:rsid w:val="009E0543"/>
    <w:rsid w:val="009E3B41"/>
    <w:rsid w:val="009E6D68"/>
    <w:rsid w:val="009F1833"/>
    <w:rsid w:val="009F30C2"/>
    <w:rsid w:val="009F3C5C"/>
    <w:rsid w:val="009F4610"/>
    <w:rsid w:val="00A00ECC"/>
    <w:rsid w:val="00A059DC"/>
    <w:rsid w:val="00A06E79"/>
    <w:rsid w:val="00A12B1E"/>
    <w:rsid w:val="00A155EE"/>
    <w:rsid w:val="00A16F00"/>
    <w:rsid w:val="00A2245B"/>
    <w:rsid w:val="00A30110"/>
    <w:rsid w:val="00A33989"/>
    <w:rsid w:val="00A357DF"/>
    <w:rsid w:val="00A36899"/>
    <w:rsid w:val="00A371F6"/>
    <w:rsid w:val="00A43BF6"/>
    <w:rsid w:val="00A4518B"/>
    <w:rsid w:val="00A53FA5"/>
    <w:rsid w:val="00A54817"/>
    <w:rsid w:val="00A601C8"/>
    <w:rsid w:val="00A60799"/>
    <w:rsid w:val="00A709A5"/>
    <w:rsid w:val="00A74F3C"/>
    <w:rsid w:val="00A84C85"/>
    <w:rsid w:val="00A97DE1"/>
    <w:rsid w:val="00AB0037"/>
    <w:rsid w:val="00AB053C"/>
    <w:rsid w:val="00AB324D"/>
    <w:rsid w:val="00AD1146"/>
    <w:rsid w:val="00AD27D3"/>
    <w:rsid w:val="00AD66D6"/>
    <w:rsid w:val="00AD7C4D"/>
    <w:rsid w:val="00AE1160"/>
    <w:rsid w:val="00AE203C"/>
    <w:rsid w:val="00AE2E74"/>
    <w:rsid w:val="00AE5FCB"/>
    <w:rsid w:val="00AF06C3"/>
    <w:rsid w:val="00AF2C1E"/>
    <w:rsid w:val="00B06142"/>
    <w:rsid w:val="00B135B1"/>
    <w:rsid w:val="00B26E2D"/>
    <w:rsid w:val="00B3130B"/>
    <w:rsid w:val="00B362E6"/>
    <w:rsid w:val="00B40ADB"/>
    <w:rsid w:val="00B43B77"/>
    <w:rsid w:val="00B43E80"/>
    <w:rsid w:val="00B5154D"/>
    <w:rsid w:val="00B607DB"/>
    <w:rsid w:val="00B66045"/>
    <w:rsid w:val="00B66529"/>
    <w:rsid w:val="00B75031"/>
    <w:rsid w:val="00B75946"/>
    <w:rsid w:val="00B8056E"/>
    <w:rsid w:val="00B819C8"/>
    <w:rsid w:val="00B82308"/>
    <w:rsid w:val="00B900E9"/>
    <w:rsid w:val="00B90885"/>
    <w:rsid w:val="00BA7A2E"/>
    <w:rsid w:val="00BB520A"/>
    <w:rsid w:val="00BD3869"/>
    <w:rsid w:val="00BD4D65"/>
    <w:rsid w:val="00BD66E9"/>
    <w:rsid w:val="00BD6FF4"/>
    <w:rsid w:val="00BE0AC4"/>
    <w:rsid w:val="00BE1F2C"/>
    <w:rsid w:val="00BF2C41"/>
    <w:rsid w:val="00BF3317"/>
    <w:rsid w:val="00C058B4"/>
    <w:rsid w:val="00C05F44"/>
    <w:rsid w:val="00C0711E"/>
    <w:rsid w:val="00C131B5"/>
    <w:rsid w:val="00C16ABF"/>
    <w:rsid w:val="00C170AE"/>
    <w:rsid w:val="00C26CB7"/>
    <w:rsid w:val="00C3152D"/>
    <w:rsid w:val="00C324C1"/>
    <w:rsid w:val="00C36992"/>
    <w:rsid w:val="00C4262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996"/>
    <w:rsid w:val="00CD1542"/>
    <w:rsid w:val="00CD17BD"/>
    <w:rsid w:val="00CD6897"/>
    <w:rsid w:val="00CE0CA7"/>
    <w:rsid w:val="00CE5BAC"/>
    <w:rsid w:val="00CF25BE"/>
    <w:rsid w:val="00CF78ED"/>
    <w:rsid w:val="00D00615"/>
    <w:rsid w:val="00D02B25"/>
    <w:rsid w:val="00D02EBA"/>
    <w:rsid w:val="00D04252"/>
    <w:rsid w:val="00D10B50"/>
    <w:rsid w:val="00D175A1"/>
    <w:rsid w:val="00D17C3C"/>
    <w:rsid w:val="00D26B2C"/>
    <w:rsid w:val="00D33039"/>
    <w:rsid w:val="00D352C9"/>
    <w:rsid w:val="00D37B7D"/>
    <w:rsid w:val="00D425B2"/>
    <w:rsid w:val="00D428D6"/>
    <w:rsid w:val="00D4425B"/>
    <w:rsid w:val="00D552B2"/>
    <w:rsid w:val="00D608D1"/>
    <w:rsid w:val="00D67FFA"/>
    <w:rsid w:val="00D70C30"/>
    <w:rsid w:val="00D74119"/>
    <w:rsid w:val="00D8075B"/>
    <w:rsid w:val="00D83D31"/>
    <w:rsid w:val="00D8678B"/>
    <w:rsid w:val="00DA2114"/>
    <w:rsid w:val="00DA6215"/>
    <w:rsid w:val="00DB0E7D"/>
    <w:rsid w:val="00DB586A"/>
    <w:rsid w:val="00DC60F5"/>
    <w:rsid w:val="00DE09C0"/>
    <w:rsid w:val="00DE4A14"/>
    <w:rsid w:val="00DF320D"/>
    <w:rsid w:val="00DF71C8"/>
    <w:rsid w:val="00DF76BD"/>
    <w:rsid w:val="00E06031"/>
    <w:rsid w:val="00E11CD7"/>
    <w:rsid w:val="00E129B8"/>
    <w:rsid w:val="00E21E7D"/>
    <w:rsid w:val="00E22FBC"/>
    <w:rsid w:val="00E24BF5"/>
    <w:rsid w:val="00E25338"/>
    <w:rsid w:val="00E516D4"/>
    <w:rsid w:val="00E51E44"/>
    <w:rsid w:val="00E54329"/>
    <w:rsid w:val="00E63348"/>
    <w:rsid w:val="00E74147"/>
    <w:rsid w:val="00E742AA"/>
    <w:rsid w:val="00E75638"/>
    <w:rsid w:val="00E77E88"/>
    <w:rsid w:val="00E8107D"/>
    <w:rsid w:val="00E91C0C"/>
    <w:rsid w:val="00E91CCA"/>
    <w:rsid w:val="00E960BB"/>
    <w:rsid w:val="00EA0031"/>
    <w:rsid w:val="00EA2074"/>
    <w:rsid w:val="00EA4832"/>
    <w:rsid w:val="00EA4E9D"/>
    <w:rsid w:val="00EB17C6"/>
    <w:rsid w:val="00EB2E40"/>
    <w:rsid w:val="00EC208C"/>
    <w:rsid w:val="00EC4899"/>
    <w:rsid w:val="00ED03AB"/>
    <w:rsid w:val="00ED32D2"/>
    <w:rsid w:val="00EE32DE"/>
    <w:rsid w:val="00EE5457"/>
    <w:rsid w:val="00EF557B"/>
    <w:rsid w:val="00F070AB"/>
    <w:rsid w:val="00F17567"/>
    <w:rsid w:val="00F27A7B"/>
    <w:rsid w:val="00F526AF"/>
    <w:rsid w:val="00F53E85"/>
    <w:rsid w:val="00F5665D"/>
    <w:rsid w:val="00F617C3"/>
    <w:rsid w:val="00F7066B"/>
    <w:rsid w:val="00F815AF"/>
    <w:rsid w:val="00F82096"/>
    <w:rsid w:val="00F83B28"/>
    <w:rsid w:val="00F920FF"/>
    <w:rsid w:val="00F93D9E"/>
    <w:rsid w:val="00F974DA"/>
    <w:rsid w:val="00FA46E5"/>
    <w:rsid w:val="00FB7DBA"/>
    <w:rsid w:val="00FC1C25"/>
    <w:rsid w:val="00FC3F45"/>
    <w:rsid w:val="00FD503F"/>
    <w:rsid w:val="00FD7589"/>
    <w:rsid w:val="00FD780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27817-C856-4964-ADEE-FAA28EBC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5</cp:revision>
  <cp:lastPrinted>2022-12-29T10:02:00Z</cp:lastPrinted>
  <dcterms:created xsi:type="dcterms:W3CDTF">2024-04-24T16:18:00Z</dcterms:created>
  <dcterms:modified xsi:type="dcterms:W3CDTF">2024-04-24T22:43:00Z</dcterms:modified>
</cp:coreProperties>
</file>